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ACC68" w14:textId="77777777" w:rsidR="00C911AF" w:rsidRDefault="00C911AF" w:rsidP="00C911AF">
      <w:pPr>
        <w:shd w:val="clear" w:color="auto" w:fill="FFFFFF"/>
        <w:autoSpaceDE w:val="0"/>
        <w:spacing w:line="276" w:lineRule="auto"/>
        <w:ind w:left="6379"/>
        <w:jc w:val="center"/>
        <w:rPr>
          <w:color w:val="000000"/>
          <w:spacing w:val="20"/>
          <w:kern w:val="28"/>
          <w:sz w:val="20"/>
          <w:szCs w:val="20"/>
        </w:rPr>
      </w:pPr>
      <w:r>
        <w:rPr>
          <w:color w:val="000000"/>
          <w:spacing w:val="20"/>
          <w:kern w:val="28"/>
          <w:sz w:val="20"/>
          <w:szCs w:val="20"/>
        </w:rPr>
        <w:t>УТВЕРЖДЕНЫ</w:t>
      </w:r>
    </w:p>
    <w:p w14:paraId="1CB0B343" w14:textId="643778A0" w:rsidR="00C911AF" w:rsidRPr="0095319B" w:rsidRDefault="00C911AF" w:rsidP="00C911AF">
      <w:pPr>
        <w:shd w:val="clear" w:color="auto" w:fill="FFFFFF"/>
        <w:autoSpaceDE w:val="0"/>
        <w:ind w:left="6663"/>
        <w:jc w:val="both"/>
        <w:rPr>
          <w:color w:val="000000"/>
          <w:spacing w:val="20"/>
          <w:kern w:val="28"/>
          <w:sz w:val="20"/>
          <w:szCs w:val="20"/>
        </w:rPr>
      </w:pPr>
      <w:r>
        <w:rPr>
          <w:color w:val="000000"/>
          <w:kern w:val="28"/>
          <w:sz w:val="20"/>
          <w:szCs w:val="20"/>
        </w:rPr>
        <w:t>р</w:t>
      </w:r>
      <w:r w:rsidRPr="0095319B">
        <w:rPr>
          <w:color w:val="000000"/>
          <w:kern w:val="28"/>
          <w:sz w:val="20"/>
          <w:szCs w:val="20"/>
        </w:rPr>
        <w:t>ешением Правления</w:t>
      </w:r>
      <w:r w:rsidRPr="0095319B">
        <w:rPr>
          <w:color w:val="000000"/>
          <w:spacing w:val="20"/>
          <w:kern w:val="2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Нотариальной палаты Воронежской области </w:t>
      </w:r>
      <w:r w:rsidR="00DD4047">
        <w:rPr>
          <w:color w:val="000000"/>
          <w:sz w:val="20"/>
          <w:szCs w:val="20"/>
        </w:rPr>
        <w:t>01</w:t>
      </w:r>
      <w:r>
        <w:rPr>
          <w:color w:val="000000"/>
          <w:sz w:val="20"/>
          <w:szCs w:val="20"/>
        </w:rPr>
        <w:t xml:space="preserve"> декабря 202</w:t>
      </w:r>
      <w:r w:rsidR="00DD4047">
        <w:rPr>
          <w:color w:val="000000"/>
          <w:sz w:val="20"/>
          <w:szCs w:val="20"/>
        </w:rPr>
        <w:t>5</w:t>
      </w:r>
      <w:r w:rsidRPr="0095319B">
        <w:rPr>
          <w:color w:val="000000"/>
          <w:sz w:val="20"/>
          <w:szCs w:val="20"/>
        </w:rPr>
        <w:t xml:space="preserve"> года</w:t>
      </w:r>
    </w:p>
    <w:p w14:paraId="41D9C005" w14:textId="48FC007E" w:rsidR="00C911AF" w:rsidRDefault="00C911AF" w:rsidP="00C911AF">
      <w:pPr>
        <w:shd w:val="clear" w:color="auto" w:fill="FFFFFF"/>
        <w:autoSpaceDE w:val="0"/>
        <w:ind w:left="666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протокол № </w:t>
      </w:r>
      <w:r w:rsidR="00DD4047">
        <w:rPr>
          <w:color w:val="000000"/>
          <w:sz w:val="20"/>
          <w:szCs w:val="20"/>
        </w:rPr>
        <w:t>09</w:t>
      </w:r>
      <w:r>
        <w:rPr>
          <w:color w:val="000000"/>
          <w:sz w:val="20"/>
          <w:szCs w:val="20"/>
        </w:rPr>
        <w:t>/2</w:t>
      </w:r>
      <w:r w:rsidR="00DD4047">
        <w:rPr>
          <w:color w:val="000000"/>
          <w:sz w:val="20"/>
          <w:szCs w:val="20"/>
        </w:rPr>
        <w:t>5</w:t>
      </w:r>
    </w:p>
    <w:p w14:paraId="2A1F97F7" w14:textId="06ABBBFE" w:rsidR="000F222E" w:rsidRDefault="000F222E" w:rsidP="00F13045">
      <w:pPr>
        <w:shd w:val="clear" w:color="auto" w:fill="FFFFFF"/>
        <w:autoSpaceDE w:val="0"/>
        <w:ind w:left="6663"/>
        <w:rPr>
          <w:color w:val="000000"/>
          <w:sz w:val="20"/>
          <w:szCs w:val="20"/>
        </w:rPr>
      </w:pPr>
    </w:p>
    <w:p w14:paraId="6020643A" w14:textId="77777777" w:rsidR="00327D4F" w:rsidRDefault="00327D4F" w:rsidP="003433A1">
      <w:pPr>
        <w:shd w:val="clear" w:color="auto" w:fill="FFFFFF"/>
        <w:autoSpaceDE w:val="0"/>
        <w:spacing w:line="276" w:lineRule="auto"/>
        <w:ind w:left="6237"/>
        <w:jc w:val="center"/>
        <w:rPr>
          <w:color w:val="000000"/>
          <w:sz w:val="20"/>
          <w:szCs w:val="20"/>
        </w:rPr>
      </w:pPr>
    </w:p>
    <w:p w14:paraId="419F42BB" w14:textId="0EB0D59A" w:rsidR="003433A1" w:rsidRPr="00E60BFE" w:rsidRDefault="003433A1" w:rsidP="00061109">
      <w:pPr>
        <w:pStyle w:val="a4"/>
        <w:shd w:val="clear" w:color="auto" w:fill="FEFFFE"/>
        <w:spacing w:line="369" w:lineRule="exact"/>
        <w:ind w:right="51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EFFFE"/>
        </w:rPr>
      </w:pPr>
      <w:r w:rsidRPr="00E60BFE"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EFFFE"/>
        </w:rPr>
        <w:t xml:space="preserve">Размеры </w:t>
      </w:r>
      <w:r w:rsidR="00061109" w:rsidRPr="00E60BFE"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EFFFE"/>
        </w:rPr>
        <w:t>регионального тарифа</w:t>
      </w:r>
      <w:r w:rsidRPr="00E60BFE"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EFFFE"/>
        </w:rPr>
        <w:t xml:space="preserve"> на 202</w:t>
      </w:r>
      <w:r w:rsidR="00DD4047"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EFFFE"/>
        </w:rPr>
        <w:t>6</w:t>
      </w:r>
      <w:r w:rsidRPr="00E60BFE"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EFFFE"/>
        </w:rPr>
        <w:t xml:space="preserve"> год</w:t>
      </w:r>
    </w:p>
    <w:p w14:paraId="4755F90D" w14:textId="77777777" w:rsidR="000F07A6" w:rsidRDefault="000F07A6" w:rsidP="000F07A6">
      <w:pPr>
        <w:pStyle w:val="a4"/>
        <w:shd w:val="clear" w:color="auto" w:fill="FEFFFE"/>
        <w:ind w:right="51"/>
        <w:jc w:val="center"/>
        <w:rPr>
          <w:rFonts w:ascii="Times New Roman" w:hAnsi="Times New Roman" w:cs="Times New Roman"/>
          <w:b/>
          <w:bCs/>
          <w:shd w:val="clear" w:color="auto" w:fill="FEFFFE"/>
        </w:rPr>
      </w:pPr>
    </w:p>
    <w:p w14:paraId="66BEF5C8" w14:textId="6ADFB0A4" w:rsidR="000F07A6" w:rsidRPr="00986287" w:rsidRDefault="000F07A6" w:rsidP="000F07A6">
      <w:pPr>
        <w:pStyle w:val="a4"/>
        <w:shd w:val="clear" w:color="auto" w:fill="FEFFFE"/>
        <w:ind w:right="51"/>
        <w:jc w:val="center"/>
        <w:rPr>
          <w:rFonts w:ascii="Times New Roman" w:hAnsi="Times New Roman" w:cs="Times New Roman"/>
          <w:b/>
          <w:bCs/>
          <w:shd w:val="clear" w:color="auto" w:fill="FEFFFE"/>
        </w:rPr>
      </w:pPr>
      <w:r w:rsidRPr="00986287">
        <w:rPr>
          <w:rFonts w:ascii="Times New Roman" w:hAnsi="Times New Roman" w:cs="Times New Roman"/>
          <w:b/>
          <w:bCs/>
          <w:shd w:val="clear" w:color="auto" w:fill="FEFFFE"/>
        </w:rPr>
        <w:t xml:space="preserve">Редакция подлежит применению с </w:t>
      </w:r>
      <w:r w:rsidR="00DD4047">
        <w:rPr>
          <w:rFonts w:ascii="Times New Roman" w:hAnsi="Times New Roman" w:cs="Times New Roman"/>
          <w:b/>
          <w:bCs/>
          <w:shd w:val="clear" w:color="auto" w:fill="FEFFFE"/>
        </w:rPr>
        <w:t>01.01.2026</w:t>
      </w:r>
      <w:r w:rsidRPr="00986287">
        <w:rPr>
          <w:rFonts w:ascii="Times New Roman" w:hAnsi="Times New Roman" w:cs="Times New Roman"/>
          <w:b/>
          <w:bCs/>
          <w:shd w:val="clear" w:color="auto" w:fill="FEFFFE"/>
        </w:rPr>
        <w:t xml:space="preserve"> года</w:t>
      </w:r>
    </w:p>
    <w:p w14:paraId="64483862" w14:textId="77777777" w:rsidR="00526783" w:rsidRPr="00986287" w:rsidRDefault="00526783" w:rsidP="00B674D9">
      <w:pPr>
        <w:pStyle w:val="a4"/>
        <w:shd w:val="clear" w:color="auto" w:fill="FEFFFE"/>
        <w:spacing w:line="369" w:lineRule="exact"/>
        <w:ind w:right="51"/>
        <w:rPr>
          <w:rFonts w:ascii="Times New Roman" w:hAnsi="Times New Roman" w:cs="Times New Roman"/>
          <w:b/>
          <w:bCs/>
          <w:sz w:val="28"/>
          <w:szCs w:val="28"/>
          <w:shd w:val="clear" w:color="auto" w:fill="FEFFFE"/>
        </w:rPr>
      </w:pPr>
    </w:p>
    <w:p w14:paraId="3CA35D71" w14:textId="77777777" w:rsidR="00E60BFE" w:rsidRPr="00986287" w:rsidRDefault="000F07A6" w:rsidP="00E60BFE">
      <w:pPr>
        <w:pStyle w:val="a4"/>
        <w:numPr>
          <w:ilvl w:val="0"/>
          <w:numId w:val="34"/>
        </w:numPr>
        <w:shd w:val="clear" w:color="auto" w:fill="FEFFFE"/>
        <w:spacing w:line="369" w:lineRule="exact"/>
        <w:ind w:right="51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EFFFE"/>
        </w:rPr>
      </w:pPr>
      <w:r w:rsidRPr="00986287">
        <w:rPr>
          <w:rFonts w:ascii="Times New Roman" w:hAnsi="Times New Roman" w:cs="Times New Roman"/>
          <w:b/>
          <w:bCs/>
          <w:sz w:val="28"/>
          <w:szCs w:val="28"/>
          <w:shd w:val="clear" w:color="auto" w:fill="FEFFFE"/>
        </w:rPr>
        <w:t xml:space="preserve">Размеры </w:t>
      </w:r>
      <w:r w:rsidR="00061109" w:rsidRPr="00986287">
        <w:rPr>
          <w:rFonts w:ascii="Times New Roman" w:hAnsi="Times New Roman" w:cs="Times New Roman"/>
          <w:b/>
          <w:bCs/>
          <w:sz w:val="28"/>
          <w:szCs w:val="28"/>
          <w:shd w:val="clear" w:color="auto" w:fill="FEFFFE"/>
        </w:rPr>
        <w:t>регионального тарифа</w:t>
      </w:r>
      <w:r w:rsidRPr="00986287">
        <w:rPr>
          <w:rFonts w:ascii="Times New Roman" w:hAnsi="Times New Roman" w:cs="Times New Roman"/>
          <w:b/>
          <w:bCs/>
          <w:sz w:val="28"/>
          <w:szCs w:val="28"/>
          <w:shd w:val="clear" w:color="auto" w:fill="FEFFFE"/>
        </w:rPr>
        <w:t xml:space="preserve"> за нотариальные действия, </w:t>
      </w:r>
    </w:p>
    <w:p w14:paraId="19B01CB7" w14:textId="7B41ADA3" w:rsidR="00E60BFE" w:rsidRPr="00986287" w:rsidRDefault="000F07A6" w:rsidP="00E60BFE">
      <w:pPr>
        <w:pStyle w:val="a4"/>
        <w:shd w:val="clear" w:color="auto" w:fill="FEFFFE"/>
        <w:spacing w:line="369" w:lineRule="exact"/>
        <w:ind w:left="720" w:right="51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EFFFE"/>
        </w:rPr>
      </w:pPr>
      <w:r w:rsidRPr="00986287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EFFFE"/>
        </w:rPr>
        <w:t>кроме</w:t>
      </w:r>
      <w:r w:rsidRPr="00986287">
        <w:rPr>
          <w:rFonts w:ascii="Times New Roman" w:hAnsi="Times New Roman" w:cs="Times New Roman"/>
          <w:b/>
          <w:bCs/>
          <w:sz w:val="28"/>
          <w:szCs w:val="28"/>
          <w:shd w:val="clear" w:color="auto" w:fill="FEFFFE"/>
        </w:rPr>
        <w:t xml:space="preserve"> </w:t>
      </w:r>
      <w:r w:rsidR="003433A1" w:rsidRPr="00986287">
        <w:rPr>
          <w:rFonts w:ascii="Times New Roman" w:hAnsi="Times New Roman" w:cs="Times New Roman"/>
          <w:b/>
          <w:bCs/>
          <w:sz w:val="28"/>
          <w:szCs w:val="28"/>
          <w:shd w:val="clear" w:color="auto" w:fill="FEFFFE"/>
        </w:rPr>
        <w:t>нотариальн</w:t>
      </w:r>
      <w:r w:rsidRPr="00986287">
        <w:rPr>
          <w:rFonts w:ascii="Times New Roman" w:hAnsi="Times New Roman" w:cs="Times New Roman"/>
          <w:b/>
          <w:bCs/>
          <w:sz w:val="28"/>
          <w:szCs w:val="28"/>
          <w:shd w:val="clear" w:color="auto" w:fill="FEFFFE"/>
        </w:rPr>
        <w:t>ых</w:t>
      </w:r>
      <w:r w:rsidR="003433A1" w:rsidRPr="00986287">
        <w:rPr>
          <w:rFonts w:ascii="Times New Roman" w:hAnsi="Times New Roman" w:cs="Times New Roman"/>
          <w:b/>
          <w:bCs/>
          <w:sz w:val="28"/>
          <w:szCs w:val="28"/>
          <w:shd w:val="clear" w:color="auto" w:fill="FEFFFE"/>
        </w:rPr>
        <w:t xml:space="preserve"> действи</w:t>
      </w:r>
      <w:r w:rsidRPr="00986287">
        <w:rPr>
          <w:rFonts w:ascii="Times New Roman" w:hAnsi="Times New Roman" w:cs="Times New Roman"/>
          <w:b/>
          <w:bCs/>
          <w:sz w:val="28"/>
          <w:szCs w:val="28"/>
          <w:shd w:val="clear" w:color="auto" w:fill="FEFFFE"/>
        </w:rPr>
        <w:t>й, совершаемых</w:t>
      </w:r>
      <w:r w:rsidR="003433A1" w:rsidRPr="00986287">
        <w:rPr>
          <w:rFonts w:ascii="Times New Roman" w:hAnsi="Times New Roman" w:cs="Times New Roman"/>
          <w:b/>
          <w:bCs/>
          <w:sz w:val="28"/>
          <w:szCs w:val="28"/>
          <w:shd w:val="clear" w:color="auto" w:fill="FEFFFE"/>
        </w:rPr>
        <w:t xml:space="preserve"> удаленно</w:t>
      </w:r>
    </w:p>
    <w:p w14:paraId="15CFCB04" w14:textId="144A5806" w:rsidR="003433A1" w:rsidRPr="00986287" w:rsidRDefault="003433A1" w:rsidP="00E60BFE">
      <w:pPr>
        <w:pStyle w:val="a4"/>
        <w:shd w:val="clear" w:color="auto" w:fill="FEFFFE"/>
        <w:spacing w:line="369" w:lineRule="exact"/>
        <w:ind w:left="720" w:right="51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EFFFE"/>
        </w:rPr>
      </w:pPr>
      <w:r w:rsidRPr="00986287">
        <w:rPr>
          <w:rFonts w:ascii="Times New Roman" w:hAnsi="Times New Roman" w:cs="Times New Roman"/>
          <w:b/>
          <w:bCs/>
          <w:sz w:val="28"/>
          <w:szCs w:val="28"/>
          <w:shd w:val="clear" w:color="auto" w:fill="FEFFFE"/>
        </w:rPr>
        <w:t>и сделок</w:t>
      </w:r>
      <w:r w:rsidR="000F07A6" w:rsidRPr="00986287">
        <w:rPr>
          <w:rFonts w:ascii="Times New Roman" w:hAnsi="Times New Roman" w:cs="Times New Roman"/>
          <w:b/>
          <w:bCs/>
          <w:sz w:val="28"/>
          <w:szCs w:val="28"/>
          <w:shd w:val="clear" w:color="auto" w:fill="FEFFFE"/>
        </w:rPr>
        <w:t>, удостоверяемых</w:t>
      </w:r>
      <w:r w:rsidRPr="00986287">
        <w:rPr>
          <w:rFonts w:ascii="Times New Roman" w:hAnsi="Times New Roman" w:cs="Times New Roman"/>
          <w:b/>
          <w:bCs/>
          <w:sz w:val="28"/>
          <w:szCs w:val="28"/>
          <w:shd w:val="clear" w:color="auto" w:fill="FEFFFE"/>
        </w:rPr>
        <w:t xml:space="preserve"> двумя и более нотариусами</w:t>
      </w:r>
    </w:p>
    <w:p w14:paraId="61D77485" w14:textId="77777777" w:rsidR="003433A1" w:rsidRPr="00986287" w:rsidRDefault="003433A1" w:rsidP="003433A1">
      <w:pPr>
        <w:pStyle w:val="a4"/>
        <w:shd w:val="clear" w:color="auto" w:fill="FEFFFE"/>
        <w:ind w:right="51"/>
        <w:jc w:val="center"/>
        <w:rPr>
          <w:rFonts w:ascii="Times New Roman" w:hAnsi="Times New Roman" w:cs="Times New Roman"/>
          <w:bCs/>
          <w:shd w:val="clear" w:color="auto" w:fill="FEFFFE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109"/>
        <w:gridCol w:w="1672"/>
      </w:tblGrid>
      <w:tr w:rsidR="003433A1" w:rsidRPr="00986287" w14:paraId="1E2112CD" w14:textId="77777777" w:rsidTr="002E63D5">
        <w:trPr>
          <w:trHeight w:val="343"/>
          <w:tblHeader/>
        </w:trPr>
        <w:tc>
          <w:tcPr>
            <w:tcW w:w="675" w:type="dxa"/>
            <w:vAlign w:val="center"/>
          </w:tcPr>
          <w:p w14:paraId="219E07A8" w14:textId="77777777" w:rsidR="003433A1" w:rsidRPr="00986287" w:rsidRDefault="003433A1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  <w:shd w:val="clear" w:color="auto" w:fill="FEFFFE"/>
              </w:rPr>
              <w:t>№</w:t>
            </w:r>
          </w:p>
        </w:tc>
        <w:tc>
          <w:tcPr>
            <w:tcW w:w="8109" w:type="dxa"/>
            <w:vAlign w:val="center"/>
          </w:tcPr>
          <w:p w14:paraId="46987CBE" w14:textId="77777777" w:rsidR="003433A1" w:rsidRPr="00986287" w:rsidRDefault="003433A1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  <w:shd w:val="clear" w:color="auto" w:fill="FEFFFE"/>
              </w:rPr>
              <w:t>Наименование</w:t>
            </w:r>
          </w:p>
        </w:tc>
        <w:tc>
          <w:tcPr>
            <w:tcW w:w="1672" w:type="dxa"/>
            <w:vAlign w:val="center"/>
          </w:tcPr>
          <w:p w14:paraId="62F64E27" w14:textId="6C2589EF" w:rsidR="003433A1" w:rsidRPr="00986287" w:rsidRDefault="00B674D9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  <w:shd w:val="clear" w:color="auto" w:fill="FEFFFE"/>
              </w:rPr>
              <w:t>с</w:t>
            </w:r>
            <w:r w:rsidR="003433A1" w:rsidRPr="00986287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  <w:shd w:val="clear" w:color="auto" w:fill="FEFFFE"/>
              </w:rPr>
              <w:t>умма (руб.)</w:t>
            </w:r>
          </w:p>
        </w:tc>
      </w:tr>
      <w:tr w:rsidR="003433A1" w:rsidRPr="00986287" w14:paraId="6F40AB69" w14:textId="77777777" w:rsidTr="00394FB4">
        <w:trPr>
          <w:trHeight w:val="703"/>
        </w:trPr>
        <w:tc>
          <w:tcPr>
            <w:tcW w:w="10456" w:type="dxa"/>
            <w:gridSpan w:val="3"/>
          </w:tcPr>
          <w:p w14:paraId="75DAF3C6" w14:textId="77777777" w:rsidR="003433A1" w:rsidRPr="00986287" w:rsidRDefault="003433A1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6BC6E0B3" w14:textId="77777777" w:rsidR="003433A1" w:rsidRPr="00986287" w:rsidRDefault="003433A1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  <w:t>1. Доверенность, отмена доверенности</w:t>
            </w:r>
          </w:p>
          <w:p w14:paraId="47A710EA" w14:textId="77777777" w:rsidR="003433A1" w:rsidRPr="00986287" w:rsidRDefault="003433A1" w:rsidP="00B674D9">
            <w:pPr>
              <w:pStyle w:val="a4"/>
              <w:ind w:right="49"/>
              <w:rPr>
                <w:rFonts w:ascii="Times New Roman" w:hAnsi="Times New Roman" w:cs="Times New Roman"/>
                <w:shd w:val="clear" w:color="auto" w:fill="FEFFFE"/>
              </w:rPr>
            </w:pPr>
          </w:p>
        </w:tc>
      </w:tr>
      <w:tr w:rsidR="00327D4F" w:rsidRPr="00986287" w14:paraId="063AA654" w14:textId="77777777" w:rsidTr="002E63D5">
        <w:trPr>
          <w:trHeight w:val="616"/>
        </w:trPr>
        <w:tc>
          <w:tcPr>
            <w:tcW w:w="675" w:type="dxa"/>
          </w:tcPr>
          <w:p w14:paraId="3ACB520C" w14:textId="494427EB" w:rsidR="00327D4F" w:rsidRPr="00986287" w:rsidRDefault="00327D4F" w:rsidP="00327D4F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1.1</w:t>
            </w:r>
          </w:p>
        </w:tc>
        <w:tc>
          <w:tcPr>
            <w:tcW w:w="8109" w:type="dxa"/>
          </w:tcPr>
          <w:p w14:paraId="78901B1A" w14:textId="77777777" w:rsidR="00327D4F" w:rsidRDefault="00327D4F" w:rsidP="00327D4F">
            <w:pPr>
              <w:pStyle w:val="a4"/>
              <w:ind w:right="49"/>
              <w:jc w:val="both"/>
              <w:rPr>
                <w:rFonts w:ascii="Times New Roman" w:hAnsi="Times New Roman" w:cs="Times New Roman"/>
              </w:rPr>
            </w:pPr>
            <w:r w:rsidRPr="00986287">
              <w:rPr>
                <w:rFonts w:ascii="Times New Roman" w:hAnsi="Times New Roman" w:cs="Times New Roman"/>
              </w:rPr>
              <w:t>Доверенность от имени физического лица, за исключением доверенности в порядке передоверия:</w:t>
            </w:r>
          </w:p>
          <w:p w14:paraId="4B6CA73C" w14:textId="77777777" w:rsidR="00327D4F" w:rsidRPr="00986287" w:rsidRDefault="00327D4F" w:rsidP="00327D4F">
            <w:pPr>
              <w:pStyle w:val="a4"/>
              <w:ind w:right="49"/>
              <w:jc w:val="both"/>
              <w:rPr>
                <w:rFonts w:ascii="Times New Roman" w:hAnsi="Times New Roman" w:cs="Times New Roman"/>
              </w:rPr>
            </w:pPr>
          </w:p>
          <w:p w14:paraId="22588D21" w14:textId="77777777" w:rsidR="00327D4F" w:rsidRPr="00894B89" w:rsidRDefault="00327D4F" w:rsidP="00327D4F">
            <w:pPr>
              <w:pStyle w:val="a4"/>
              <w:shd w:val="clear" w:color="auto" w:fill="FEFFFE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894B89">
              <w:rPr>
                <w:rFonts w:ascii="Times New Roman" w:hAnsi="Times New Roman" w:cs="Times New Roman"/>
                <w:shd w:val="clear" w:color="auto" w:fill="FEFFFE"/>
              </w:rPr>
              <w:t>1) на оформление и получение пенсий в отделениях Почты России, пособий, субсидий, иных социальных выплат, в том числе связанных с инвалидностью, получение средств реабилитации;</w:t>
            </w:r>
          </w:p>
          <w:p w14:paraId="3A2AE6C8" w14:textId="77777777" w:rsidR="00327D4F" w:rsidRPr="00894B89" w:rsidRDefault="00327D4F" w:rsidP="00327D4F">
            <w:pPr>
              <w:pStyle w:val="a4"/>
              <w:shd w:val="clear" w:color="auto" w:fill="FEFFFE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EEC38E3" w14:textId="7CB0B1A2" w:rsidR="00327D4F" w:rsidRPr="00986287" w:rsidRDefault="00327D4F" w:rsidP="00DD4047">
            <w:pPr>
              <w:pStyle w:val="a4"/>
              <w:shd w:val="clear" w:color="auto" w:fill="FEFFFE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2</w:t>
            </w:r>
            <w:r w:rsidRPr="00894B89">
              <w:rPr>
                <w:rFonts w:ascii="Times New Roman" w:hAnsi="Times New Roman" w:cs="Times New Roman"/>
                <w:shd w:val="clear" w:color="auto" w:fill="FEFFFE"/>
              </w:rPr>
              <w:t>) иные доверенности.</w:t>
            </w:r>
          </w:p>
        </w:tc>
        <w:tc>
          <w:tcPr>
            <w:tcW w:w="1672" w:type="dxa"/>
          </w:tcPr>
          <w:p w14:paraId="02A44FCB" w14:textId="77777777" w:rsidR="00327D4F" w:rsidRPr="00986287" w:rsidRDefault="00327D4F" w:rsidP="00327D4F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7495C315" w14:textId="77777777" w:rsidR="00327D4F" w:rsidRPr="00986287" w:rsidRDefault="00327D4F" w:rsidP="00327D4F">
            <w:pPr>
              <w:pStyle w:val="a4"/>
              <w:ind w:right="49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306A0082" w14:textId="77777777" w:rsidR="00327D4F" w:rsidRDefault="00327D4F" w:rsidP="00327D4F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6DA239CA" w14:textId="77777777" w:rsidR="00327D4F" w:rsidRDefault="00327D4F" w:rsidP="00327D4F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038FEDED" w14:textId="679A39B2" w:rsidR="00327D4F" w:rsidRPr="00986287" w:rsidRDefault="00327D4F" w:rsidP="00327D4F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1 </w:t>
            </w:r>
            <w:r w:rsidR="00DD4047">
              <w:rPr>
                <w:rFonts w:ascii="Times New Roman" w:hAnsi="Times New Roman" w:cs="Times New Roman"/>
                <w:b/>
                <w:shd w:val="clear" w:color="auto" w:fill="FEFFFE"/>
              </w:rPr>
              <w:t>5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</w:p>
          <w:p w14:paraId="43A7542C" w14:textId="77777777" w:rsidR="00327D4F" w:rsidRPr="00986287" w:rsidRDefault="00327D4F" w:rsidP="00327D4F">
            <w:pPr>
              <w:pStyle w:val="a4"/>
              <w:ind w:right="49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0554E2DF" w14:textId="77777777" w:rsidR="00327D4F" w:rsidRDefault="00327D4F" w:rsidP="00327D4F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3FD91656" w14:textId="12A828BC" w:rsidR="00327D4F" w:rsidRPr="00986287" w:rsidRDefault="00327D4F" w:rsidP="00327D4F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2 </w:t>
            </w:r>
            <w:r w:rsidR="00DD4047">
              <w:rPr>
                <w:rFonts w:ascii="Times New Roman" w:hAnsi="Times New Roman" w:cs="Times New Roman"/>
                <w:b/>
                <w:shd w:val="clear" w:color="auto" w:fill="FEFFFE"/>
              </w:rPr>
              <w:t>8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</w:tc>
      </w:tr>
      <w:tr w:rsidR="003433A1" w:rsidRPr="00986287" w14:paraId="5EF494FA" w14:textId="77777777" w:rsidTr="002E63D5">
        <w:trPr>
          <w:trHeight w:hRule="exact" w:val="598"/>
        </w:trPr>
        <w:tc>
          <w:tcPr>
            <w:tcW w:w="675" w:type="dxa"/>
            <w:vAlign w:val="center"/>
          </w:tcPr>
          <w:p w14:paraId="400B3241" w14:textId="5B9F7552" w:rsidR="003433A1" w:rsidRPr="00986287" w:rsidRDefault="003433A1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1.</w:t>
            </w:r>
            <w:r w:rsidR="00061109" w:rsidRPr="00986287">
              <w:rPr>
                <w:rFonts w:ascii="Times New Roman" w:hAnsi="Times New Roman" w:cs="Times New Roman"/>
                <w:shd w:val="clear" w:color="auto" w:fill="FEFFFE"/>
              </w:rPr>
              <w:t>2</w:t>
            </w:r>
          </w:p>
        </w:tc>
        <w:tc>
          <w:tcPr>
            <w:tcW w:w="8109" w:type="dxa"/>
            <w:vAlign w:val="center"/>
          </w:tcPr>
          <w:p w14:paraId="0893B937" w14:textId="7280B21F" w:rsidR="003433A1" w:rsidRPr="00986287" w:rsidRDefault="003433A1" w:rsidP="00DA46BD">
            <w:pPr>
              <w:pStyle w:val="a4"/>
              <w:ind w:right="4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Доверенность от имени юридического лица</w:t>
            </w:r>
            <w:r w:rsidR="00773218" w:rsidRPr="00986287">
              <w:rPr>
                <w:rFonts w:ascii="Times New Roman" w:hAnsi="Times New Roman" w:cs="Times New Roman"/>
              </w:rPr>
              <w:t>, за исключением доверенности в порядке передоверия</w:t>
            </w:r>
          </w:p>
        </w:tc>
        <w:tc>
          <w:tcPr>
            <w:tcW w:w="1672" w:type="dxa"/>
            <w:vAlign w:val="center"/>
          </w:tcPr>
          <w:p w14:paraId="26351F0A" w14:textId="3D53A72B" w:rsidR="003433A1" w:rsidRPr="00986287" w:rsidRDefault="00DD4047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5 3</w:t>
            </w:r>
            <w:r w:rsidR="005E2A2D"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</w:tc>
      </w:tr>
      <w:tr w:rsidR="003433A1" w:rsidRPr="00986287" w14:paraId="1DC89B97" w14:textId="77777777" w:rsidTr="002E63D5">
        <w:trPr>
          <w:trHeight w:hRule="exact" w:val="890"/>
        </w:trPr>
        <w:tc>
          <w:tcPr>
            <w:tcW w:w="675" w:type="dxa"/>
          </w:tcPr>
          <w:p w14:paraId="68042C8F" w14:textId="56C90CA4" w:rsidR="003433A1" w:rsidRPr="00986287" w:rsidRDefault="003433A1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1.</w:t>
            </w:r>
            <w:r w:rsidR="00061109" w:rsidRPr="00986287">
              <w:rPr>
                <w:rFonts w:ascii="Times New Roman" w:hAnsi="Times New Roman" w:cs="Times New Roman"/>
                <w:shd w:val="clear" w:color="auto" w:fill="FEFFFE"/>
              </w:rPr>
              <w:t>3</w:t>
            </w:r>
          </w:p>
        </w:tc>
        <w:tc>
          <w:tcPr>
            <w:tcW w:w="8109" w:type="dxa"/>
          </w:tcPr>
          <w:p w14:paraId="4C4FF449" w14:textId="0EBA6FC4" w:rsidR="008C783B" w:rsidRPr="00986287" w:rsidRDefault="003433A1" w:rsidP="00DA46BD">
            <w:pPr>
              <w:pStyle w:val="a4"/>
              <w:ind w:right="49"/>
              <w:jc w:val="both"/>
              <w:rPr>
                <w:rFonts w:ascii="Times New Roman" w:hAnsi="Times New Roman" w:cs="Times New Roman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Доверенность, выдаваемая в порядке передоверия </w:t>
            </w:r>
            <w:r w:rsidRPr="00986287">
              <w:rPr>
                <w:rFonts w:ascii="Times New Roman" w:hAnsi="Times New Roman" w:cs="Times New Roman"/>
              </w:rPr>
              <w:t xml:space="preserve">от </w:t>
            </w:r>
            <w:r w:rsidR="004D0A22" w:rsidRPr="00986287">
              <w:rPr>
                <w:rFonts w:ascii="Times New Roman" w:hAnsi="Times New Roman" w:cs="Times New Roman"/>
              </w:rPr>
              <w:t>имени:</w:t>
            </w:r>
          </w:p>
          <w:p w14:paraId="2E46D0F0" w14:textId="3B8CAB9C" w:rsidR="008C783B" w:rsidRPr="00986287" w:rsidRDefault="008C783B" w:rsidP="00DA46BD">
            <w:pPr>
              <w:pStyle w:val="a4"/>
              <w:ind w:right="49"/>
              <w:jc w:val="both"/>
              <w:rPr>
                <w:rFonts w:ascii="Times New Roman" w:hAnsi="Times New Roman" w:cs="Times New Roman"/>
              </w:rPr>
            </w:pPr>
            <w:r w:rsidRPr="00986287">
              <w:rPr>
                <w:rFonts w:ascii="Times New Roman" w:hAnsi="Times New Roman" w:cs="Times New Roman"/>
              </w:rPr>
              <w:t>- ф</w:t>
            </w:r>
            <w:r w:rsidR="003433A1" w:rsidRPr="00986287">
              <w:rPr>
                <w:rFonts w:ascii="Times New Roman" w:hAnsi="Times New Roman" w:cs="Times New Roman"/>
              </w:rPr>
              <w:t>из</w:t>
            </w:r>
            <w:r w:rsidR="00EF3E1B" w:rsidRPr="00986287">
              <w:rPr>
                <w:rFonts w:ascii="Times New Roman" w:hAnsi="Times New Roman" w:cs="Times New Roman"/>
              </w:rPr>
              <w:t>.</w:t>
            </w:r>
            <w:r w:rsidR="004D0A22" w:rsidRPr="00986287">
              <w:rPr>
                <w:rFonts w:ascii="Times New Roman" w:hAnsi="Times New Roman" w:cs="Times New Roman"/>
              </w:rPr>
              <w:t>лица;</w:t>
            </w:r>
          </w:p>
          <w:p w14:paraId="032E5FD1" w14:textId="47F05480" w:rsidR="003433A1" w:rsidRPr="00986287" w:rsidRDefault="008C783B" w:rsidP="00DA46BD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</w:rPr>
              <w:t>- юр</w:t>
            </w:r>
            <w:r w:rsidR="00EF3E1B" w:rsidRPr="00986287">
              <w:rPr>
                <w:rFonts w:ascii="Times New Roman" w:hAnsi="Times New Roman" w:cs="Times New Roman"/>
              </w:rPr>
              <w:t>.</w:t>
            </w:r>
            <w:r w:rsidR="003433A1" w:rsidRPr="00986287">
              <w:rPr>
                <w:rFonts w:ascii="Times New Roman" w:hAnsi="Times New Roman" w:cs="Times New Roman"/>
              </w:rPr>
              <w:t>лиц</w:t>
            </w:r>
            <w:r w:rsidRPr="00986287">
              <w:rPr>
                <w:rFonts w:ascii="Times New Roman" w:hAnsi="Times New Roman" w:cs="Times New Roman"/>
              </w:rPr>
              <w:t>а.</w:t>
            </w:r>
          </w:p>
        </w:tc>
        <w:tc>
          <w:tcPr>
            <w:tcW w:w="1672" w:type="dxa"/>
          </w:tcPr>
          <w:p w14:paraId="78802F1D" w14:textId="77777777" w:rsidR="008C783B" w:rsidRPr="00986287" w:rsidRDefault="008C783B" w:rsidP="004D0A22">
            <w:pPr>
              <w:pStyle w:val="a4"/>
              <w:ind w:right="49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1CED8068" w14:textId="5055BD60" w:rsidR="008C783B" w:rsidRPr="00986287" w:rsidRDefault="008C783B" w:rsidP="004D0A22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3 </w:t>
            </w:r>
            <w:r w:rsidR="00DD4047">
              <w:rPr>
                <w:rFonts w:ascii="Times New Roman" w:hAnsi="Times New Roman" w:cs="Times New Roman"/>
                <w:b/>
                <w:shd w:val="clear" w:color="auto" w:fill="FEFFFE"/>
              </w:rPr>
              <w:t>5</w:t>
            </w: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  <w:p w14:paraId="251E7DB0" w14:textId="1D4B2268" w:rsidR="003433A1" w:rsidRPr="00986287" w:rsidRDefault="00DD4047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i/>
                <w:iCs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5 3</w:t>
            </w:r>
            <w:r w:rsidR="00AC5BF9"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  <w:r w:rsidR="005E2A2D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</w:p>
        </w:tc>
      </w:tr>
      <w:tr w:rsidR="003433A1" w:rsidRPr="00986287" w14:paraId="0732AEFE" w14:textId="77777777" w:rsidTr="002E63D5">
        <w:trPr>
          <w:trHeight w:hRule="exact" w:val="426"/>
        </w:trPr>
        <w:tc>
          <w:tcPr>
            <w:tcW w:w="675" w:type="dxa"/>
            <w:vAlign w:val="center"/>
          </w:tcPr>
          <w:p w14:paraId="3405A162" w14:textId="0CADD322" w:rsidR="003433A1" w:rsidRPr="00986287" w:rsidRDefault="003433A1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1.</w:t>
            </w:r>
            <w:r w:rsidR="00061109" w:rsidRPr="00986287">
              <w:rPr>
                <w:rFonts w:ascii="Times New Roman" w:hAnsi="Times New Roman" w:cs="Times New Roman"/>
                <w:shd w:val="clear" w:color="auto" w:fill="FEFFFE"/>
              </w:rPr>
              <w:t>4</w:t>
            </w:r>
          </w:p>
        </w:tc>
        <w:tc>
          <w:tcPr>
            <w:tcW w:w="8109" w:type="dxa"/>
            <w:vAlign w:val="center"/>
          </w:tcPr>
          <w:p w14:paraId="570D08EA" w14:textId="77777777" w:rsidR="003433A1" w:rsidRPr="00986287" w:rsidRDefault="003433A1" w:rsidP="00DA46BD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Распоряжение об отмене доверенности</w:t>
            </w:r>
          </w:p>
        </w:tc>
        <w:tc>
          <w:tcPr>
            <w:tcW w:w="1672" w:type="dxa"/>
            <w:vAlign w:val="center"/>
          </w:tcPr>
          <w:p w14:paraId="2A1BCA75" w14:textId="00DFE366" w:rsidR="003433A1" w:rsidRPr="00986287" w:rsidRDefault="00AC5BF9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1 </w:t>
            </w:r>
            <w:r w:rsidR="00DD4047">
              <w:rPr>
                <w:rFonts w:ascii="Times New Roman" w:hAnsi="Times New Roman" w:cs="Times New Roman"/>
                <w:b/>
                <w:shd w:val="clear" w:color="auto" w:fill="FEFFFE"/>
              </w:rPr>
              <w:t>5</w:t>
            </w:r>
            <w:r w:rsidR="005E2A2D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</w:p>
        </w:tc>
      </w:tr>
      <w:tr w:rsidR="00D71079" w:rsidRPr="00986287" w14:paraId="2A7D8A1C" w14:textId="77777777" w:rsidTr="002E63D5">
        <w:trPr>
          <w:trHeight w:hRule="exact" w:val="840"/>
        </w:trPr>
        <w:tc>
          <w:tcPr>
            <w:tcW w:w="675" w:type="dxa"/>
            <w:vAlign w:val="center"/>
          </w:tcPr>
          <w:p w14:paraId="6FB47CCC" w14:textId="492F95E6" w:rsidR="00D71079" w:rsidRPr="00986287" w:rsidRDefault="00D71079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1.</w:t>
            </w:r>
            <w:r w:rsidR="00061109" w:rsidRPr="00986287">
              <w:rPr>
                <w:rFonts w:ascii="Times New Roman" w:hAnsi="Times New Roman" w:cs="Times New Roman"/>
                <w:shd w:val="clear" w:color="auto" w:fill="FEFFFE"/>
              </w:rPr>
              <w:t>5</w:t>
            </w:r>
          </w:p>
        </w:tc>
        <w:tc>
          <w:tcPr>
            <w:tcW w:w="8109" w:type="dxa"/>
            <w:vAlign w:val="center"/>
          </w:tcPr>
          <w:p w14:paraId="7A24970A" w14:textId="0CAC7A04" w:rsidR="00D71079" w:rsidRPr="00986287" w:rsidRDefault="00D71079" w:rsidP="00DA46BD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 Выдача выписки из реестра распоряжений об отмене доверенностей, за исключением нотариально удостоверенных доверенностей</w:t>
            </w:r>
            <w:r w:rsidR="000F4D43"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 - </w:t>
            </w:r>
            <w:r w:rsidR="000F4D43" w:rsidRPr="00986287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за</w:t>
            </w:r>
            <w:r w:rsidR="000F4D43" w:rsidRPr="00986287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EFFFE"/>
              </w:rPr>
              <w:t xml:space="preserve"> </w:t>
            </w:r>
            <w:r w:rsidR="000F4D43" w:rsidRPr="00986287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каждую страницу выписки</w:t>
            </w:r>
          </w:p>
        </w:tc>
        <w:tc>
          <w:tcPr>
            <w:tcW w:w="1672" w:type="dxa"/>
            <w:vAlign w:val="center"/>
          </w:tcPr>
          <w:p w14:paraId="68C3616D" w14:textId="14512C73" w:rsidR="00D71079" w:rsidRPr="00986287" w:rsidRDefault="00DD4047" w:rsidP="000F4D43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105</w:t>
            </w:r>
          </w:p>
        </w:tc>
      </w:tr>
      <w:tr w:rsidR="003433A1" w:rsidRPr="00986287" w14:paraId="03B63E62" w14:textId="77777777" w:rsidTr="00B674D9">
        <w:tc>
          <w:tcPr>
            <w:tcW w:w="10456" w:type="dxa"/>
            <w:gridSpan w:val="3"/>
          </w:tcPr>
          <w:p w14:paraId="3E6FFA80" w14:textId="77777777" w:rsidR="003433A1" w:rsidRPr="00986287" w:rsidRDefault="003433A1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68E9CB20" w14:textId="77777777" w:rsidR="003433A1" w:rsidRPr="00986287" w:rsidRDefault="003433A1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  <w:t>2.  Завещание, отмена завещания</w:t>
            </w:r>
          </w:p>
          <w:p w14:paraId="6C228787" w14:textId="77777777" w:rsidR="003433A1" w:rsidRPr="00986287" w:rsidRDefault="003433A1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</w:tc>
      </w:tr>
      <w:tr w:rsidR="00412350" w:rsidRPr="00986287" w14:paraId="247B7EE3" w14:textId="77777777" w:rsidTr="00482739">
        <w:trPr>
          <w:trHeight w:val="257"/>
        </w:trPr>
        <w:tc>
          <w:tcPr>
            <w:tcW w:w="675" w:type="dxa"/>
          </w:tcPr>
          <w:p w14:paraId="51CD1343" w14:textId="43D6160B" w:rsidR="00412350" w:rsidRPr="00986287" w:rsidRDefault="00412350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2.1</w:t>
            </w:r>
          </w:p>
        </w:tc>
        <w:tc>
          <w:tcPr>
            <w:tcW w:w="8109" w:type="dxa"/>
          </w:tcPr>
          <w:p w14:paraId="31582864" w14:textId="0E339400" w:rsidR="00412350" w:rsidRPr="00986287" w:rsidRDefault="00412350" w:rsidP="00412350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653950">
              <w:rPr>
                <w:rFonts w:ascii="Times New Roman" w:hAnsi="Times New Roman" w:cs="Times New Roman"/>
                <w:shd w:val="clear" w:color="auto" w:fill="FEFFFE"/>
              </w:rPr>
              <w:t>Завещание</w:t>
            </w:r>
          </w:p>
        </w:tc>
        <w:tc>
          <w:tcPr>
            <w:tcW w:w="1672" w:type="dxa"/>
          </w:tcPr>
          <w:p w14:paraId="302F5FD0" w14:textId="1DBBB65D" w:rsidR="00412350" w:rsidRPr="00986287" w:rsidRDefault="005E2A2D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3 </w:t>
            </w:r>
            <w:r w:rsidR="00DD4047">
              <w:rPr>
                <w:rFonts w:ascii="Times New Roman" w:hAnsi="Times New Roman" w:cs="Times New Roman"/>
                <w:b/>
                <w:shd w:val="clear" w:color="auto" w:fill="FEFFFE"/>
              </w:rPr>
              <w:t>9</w:t>
            </w:r>
            <w:r w:rsidR="00412350" w:rsidRPr="00653950"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</w:tc>
      </w:tr>
      <w:tr w:rsidR="00AC5BF9" w:rsidRPr="00986287" w14:paraId="4944DA00" w14:textId="77777777" w:rsidTr="002E63D5">
        <w:trPr>
          <w:trHeight w:val="552"/>
        </w:trPr>
        <w:tc>
          <w:tcPr>
            <w:tcW w:w="675" w:type="dxa"/>
          </w:tcPr>
          <w:p w14:paraId="3AB97DD8" w14:textId="77777777" w:rsidR="00AC5BF9" w:rsidRPr="00986287" w:rsidRDefault="00AC5BF9" w:rsidP="00AC5BF9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2.2</w:t>
            </w:r>
          </w:p>
          <w:p w14:paraId="028F12B0" w14:textId="77777777" w:rsidR="00AC5BF9" w:rsidRPr="00986287" w:rsidRDefault="00AC5BF9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</w:tc>
        <w:tc>
          <w:tcPr>
            <w:tcW w:w="8109" w:type="dxa"/>
          </w:tcPr>
          <w:p w14:paraId="45CCA714" w14:textId="15D24ED9" w:rsidR="00AC5BF9" w:rsidRPr="00986287" w:rsidRDefault="00AC5BF9" w:rsidP="00AC5BF9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Завещание, условия которого предусматривают создание наследственного фонда</w:t>
            </w:r>
          </w:p>
        </w:tc>
        <w:tc>
          <w:tcPr>
            <w:tcW w:w="1672" w:type="dxa"/>
            <w:vAlign w:val="center"/>
          </w:tcPr>
          <w:p w14:paraId="57328C7F" w14:textId="673AA0E6" w:rsidR="00AC5BF9" w:rsidRPr="00986287" w:rsidRDefault="00DD4047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28 950</w:t>
            </w:r>
          </w:p>
        </w:tc>
      </w:tr>
      <w:tr w:rsidR="00AC5BF9" w:rsidRPr="00986287" w14:paraId="42D54807" w14:textId="77777777" w:rsidTr="002E63D5">
        <w:trPr>
          <w:trHeight w:val="278"/>
        </w:trPr>
        <w:tc>
          <w:tcPr>
            <w:tcW w:w="675" w:type="dxa"/>
          </w:tcPr>
          <w:p w14:paraId="266DE425" w14:textId="0AB42026" w:rsidR="00AC5BF9" w:rsidRPr="00986287" w:rsidRDefault="00AC5BF9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2.3</w:t>
            </w:r>
          </w:p>
        </w:tc>
        <w:tc>
          <w:tcPr>
            <w:tcW w:w="8109" w:type="dxa"/>
          </w:tcPr>
          <w:p w14:paraId="60D632AF" w14:textId="7F1824FC" w:rsidR="00AC5BF9" w:rsidRPr="00986287" w:rsidRDefault="00AC5BF9" w:rsidP="00DA46BD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Совместное завещание</w:t>
            </w:r>
          </w:p>
        </w:tc>
        <w:tc>
          <w:tcPr>
            <w:tcW w:w="1672" w:type="dxa"/>
            <w:vAlign w:val="center"/>
          </w:tcPr>
          <w:p w14:paraId="14635C36" w14:textId="3618A616" w:rsidR="00AC5BF9" w:rsidRPr="00986287" w:rsidRDefault="00DD4047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6 350</w:t>
            </w:r>
          </w:p>
        </w:tc>
      </w:tr>
      <w:tr w:rsidR="003433A1" w:rsidRPr="00986287" w14:paraId="2612868A" w14:textId="77777777" w:rsidTr="002E63D5">
        <w:trPr>
          <w:trHeight w:val="268"/>
        </w:trPr>
        <w:tc>
          <w:tcPr>
            <w:tcW w:w="675" w:type="dxa"/>
          </w:tcPr>
          <w:p w14:paraId="2D3093DD" w14:textId="2118CA31" w:rsidR="003433A1" w:rsidRPr="00986287" w:rsidRDefault="003433A1" w:rsidP="00AC5BF9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2.4</w:t>
            </w:r>
          </w:p>
        </w:tc>
        <w:tc>
          <w:tcPr>
            <w:tcW w:w="8109" w:type="dxa"/>
          </w:tcPr>
          <w:p w14:paraId="7CEEB6AF" w14:textId="68CA5D7D" w:rsidR="003433A1" w:rsidRPr="00986287" w:rsidRDefault="00AC5BF9" w:rsidP="00AC5BF9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Принятие закрытого завещания</w:t>
            </w:r>
          </w:p>
        </w:tc>
        <w:tc>
          <w:tcPr>
            <w:tcW w:w="1672" w:type="dxa"/>
            <w:vAlign w:val="center"/>
          </w:tcPr>
          <w:p w14:paraId="698B74F3" w14:textId="1D1C6D76" w:rsidR="003433A1" w:rsidRPr="00986287" w:rsidRDefault="00DD4047" w:rsidP="00AC5BF9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4 85</w:t>
            </w:r>
            <w:r w:rsidR="005E2A2D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</w:p>
        </w:tc>
      </w:tr>
      <w:tr w:rsidR="00AC5BF9" w:rsidRPr="00986287" w14:paraId="78D50D7F" w14:textId="77777777" w:rsidTr="002E63D5">
        <w:trPr>
          <w:trHeight w:val="414"/>
        </w:trPr>
        <w:tc>
          <w:tcPr>
            <w:tcW w:w="675" w:type="dxa"/>
            <w:vAlign w:val="center"/>
          </w:tcPr>
          <w:p w14:paraId="2E1744E5" w14:textId="7AAC47C9" w:rsidR="00AC5BF9" w:rsidRPr="00986287" w:rsidRDefault="00AC5BF9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2.5</w:t>
            </w:r>
          </w:p>
        </w:tc>
        <w:tc>
          <w:tcPr>
            <w:tcW w:w="8109" w:type="dxa"/>
            <w:vAlign w:val="center"/>
          </w:tcPr>
          <w:p w14:paraId="4DBADF7B" w14:textId="73FAECA6" w:rsidR="00AC5BF9" w:rsidRPr="00986287" w:rsidRDefault="00AC5BF9" w:rsidP="00DA46BD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F"/>
              </w:rPr>
              <w:t>Вскрытие закрыт</w:t>
            </w:r>
            <w:r w:rsidR="00CB38BD" w:rsidRPr="00986287">
              <w:rPr>
                <w:rFonts w:ascii="Times New Roman" w:hAnsi="Times New Roman" w:cs="Times New Roman"/>
                <w:shd w:val="clear" w:color="auto" w:fill="FEFFFF"/>
              </w:rPr>
              <w:t>ого</w:t>
            </w:r>
            <w:r w:rsidRPr="00986287">
              <w:rPr>
                <w:rFonts w:ascii="Times New Roman" w:hAnsi="Times New Roman" w:cs="Times New Roman"/>
                <w:shd w:val="clear" w:color="auto" w:fill="FEFFFF"/>
              </w:rPr>
              <w:t xml:space="preserve"> завещания</w:t>
            </w:r>
          </w:p>
        </w:tc>
        <w:tc>
          <w:tcPr>
            <w:tcW w:w="1672" w:type="dxa"/>
            <w:vAlign w:val="center"/>
          </w:tcPr>
          <w:p w14:paraId="151C46CE" w14:textId="7E43EB76" w:rsidR="00AC5BF9" w:rsidRPr="00986287" w:rsidRDefault="00DD4047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4 850</w:t>
            </w:r>
          </w:p>
        </w:tc>
      </w:tr>
      <w:tr w:rsidR="003433A1" w:rsidRPr="00986287" w14:paraId="0314F128" w14:textId="77777777" w:rsidTr="002E63D5">
        <w:trPr>
          <w:trHeight w:hRule="exact" w:val="313"/>
        </w:trPr>
        <w:tc>
          <w:tcPr>
            <w:tcW w:w="675" w:type="dxa"/>
            <w:vAlign w:val="center"/>
          </w:tcPr>
          <w:p w14:paraId="2FC02411" w14:textId="77777777" w:rsidR="003433A1" w:rsidRPr="00986287" w:rsidRDefault="003433A1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2.6</w:t>
            </w:r>
          </w:p>
        </w:tc>
        <w:tc>
          <w:tcPr>
            <w:tcW w:w="8109" w:type="dxa"/>
            <w:vAlign w:val="center"/>
          </w:tcPr>
          <w:p w14:paraId="79346209" w14:textId="77777777" w:rsidR="003433A1" w:rsidRPr="00986287" w:rsidRDefault="003433A1" w:rsidP="00DA46BD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Распоряжение об отмене завещания</w:t>
            </w:r>
          </w:p>
        </w:tc>
        <w:tc>
          <w:tcPr>
            <w:tcW w:w="1672" w:type="dxa"/>
            <w:vAlign w:val="center"/>
          </w:tcPr>
          <w:p w14:paraId="69A1E682" w14:textId="29AC62BC" w:rsidR="003433A1" w:rsidRPr="00986287" w:rsidRDefault="00DD4047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95</w:t>
            </w:r>
            <w:r w:rsidR="003433A1"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</w:p>
        </w:tc>
      </w:tr>
      <w:tr w:rsidR="003433A1" w:rsidRPr="00986287" w14:paraId="6FEE283E" w14:textId="77777777" w:rsidTr="004D0A22">
        <w:trPr>
          <w:trHeight w:val="665"/>
        </w:trPr>
        <w:tc>
          <w:tcPr>
            <w:tcW w:w="10456" w:type="dxa"/>
            <w:gridSpan w:val="3"/>
          </w:tcPr>
          <w:p w14:paraId="55743C89" w14:textId="77777777" w:rsidR="003433A1" w:rsidRPr="00986287" w:rsidRDefault="003433A1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674325AB" w14:textId="77777777" w:rsidR="003433A1" w:rsidRPr="00986287" w:rsidRDefault="003433A1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  <w:t xml:space="preserve">3.  Свидетельствование подлинности подписи </w:t>
            </w:r>
          </w:p>
          <w:p w14:paraId="1608F00F" w14:textId="77777777" w:rsidR="003433A1" w:rsidRPr="00986287" w:rsidRDefault="003433A1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</w:tc>
      </w:tr>
      <w:tr w:rsidR="00942A08" w:rsidRPr="00986287" w14:paraId="6BE3567E" w14:textId="77777777" w:rsidTr="00DD4047">
        <w:trPr>
          <w:trHeight w:hRule="exact" w:val="3620"/>
        </w:trPr>
        <w:tc>
          <w:tcPr>
            <w:tcW w:w="675" w:type="dxa"/>
            <w:vAlign w:val="center"/>
          </w:tcPr>
          <w:p w14:paraId="1E8AC697" w14:textId="77777777" w:rsidR="00942A08" w:rsidRPr="00986287" w:rsidRDefault="00942A08" w:rsidP="00942A08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lastRenderedPageBreak/>
              <w:t>3.1</w:t>
            </w:r>
          </w:p>
        </w:tc>
        <w:tc>
          <w:tcPr>
            <w:tcW w:w="8109" w:type="dxa"/>
          </w:tcPr>
          <w:p w14:paraId="5A137093" w14:textId="5989DA89" w:rsidR="00942A08" w:rsidRPr="00653950" w:rsidRDefault="00942A08" w:rsidP="00942A08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653950">
              <w:rPr>
                <w:rFonts w:ascii="Times New Roman" w:hAnsi="Times New Roman" w:cs="Times New Roman"/>
                <w:shd w:val="clear" w:color="auto" w:fill="FEFFFE"/>
              </w:rPr>
              <w:t>Свидетельствование подлинности подписи на документах физ.лица</w:t>
            </w:r>
            <w:r w:rsidR="004120C4">
              <w:rPr>
                <w:rFonts w:ascii="Times New Roman" w:hAnsi="Times New Roman" w:cs="Times New Roman"/>
                <w:shd w:val="clear" w:color="auto" w:fill="FEFFFE"/>
              </w:rPr>
              <w:t>/его представителя</w:t>
            </w:r>
            <w:r w:rsidRPr="00653950">
              <w:rPr>
                <w:rFonts w:ascii="Times New Roman" w:hAnsi="Times New Roman" w:cs="Times New Roman"/>
                <w:shd w:val="clear" w:color="auto" w:fill="FEFFFE"/>
              </w:rPr>
              <w:t xml:space="preserve"> (включая подготовку документа):</w:t>
            </w:r>
          </w:p>
          <w:p w14:paraId="36D29AAF" w14:textId="77777777" w:rsidR="00942A08" w:rsidRPr="00653950" w:rsidRDefault="00942A08" w:rsidP="00942A08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653950">
              <w:rPr>
                <w:rFonts w:ascii="Times New Roman" w:hAnsi="Times New Roman" w:cs="Times New Roman"/>
                <w:shd w:val="clear" w:color="auto" w:fill="FEFFFE"/>
              </w:rPr>
              <w:t>- на заявлении об осуществлении государственного кадастрового учета и (или) государственной регистрации прав;</w:t>
            </w:r>
          </w:p>
          <w:p w14:paraId="4884F8E6" w14:textId="77777777" w:rsidR="00942A08" w:rsidRPr="00653950" w:rsidRDefault="00942A08" w:rsidP="00942A08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653950">
              <w:rPr>
                <w:rFonts w:ascii="Times New Roman" w:hAnsi="Times New Roman" w:cs="Times New Roman"/>
                <w:shd w:val="clear" w:color="auto" w:fill="FEFFFE"/>
              </w:rPr>
              <w:t>- единственного либо последнего заявителя на заявлении о государственной регистрации юр.лица при создании (включая подачу на государственную регистрацию);</w:t>
            </w:r>
          </w:p>
          <w:p w14:paraId="304D7AC7" w14:textId="77777777" w:rsidR="00942A08" w:rsidRDefault="00942A08" w:rsidP="00942A08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653950">
              <w:rPr>
                <w:rFonts w:ascii="Times New Roman" w:hAnsi="Times New Roman" w:cs="Times New Roman"/>
                <w:shd w:val="clear" w:color="auto" w:fill="FEFFFE"/>
              </w:rPr>
              <w:t>- на заявлении о государственной регистрации физ.лица в качестве индивидуального предпринимателя (включая подачу на государственную регистрацию);</w:t>
            </w:r>
          </w:p>
          <w:p w14:paraId="012C0F60" w14:textId="3AB076E1" w:rsidR="00DD4047" w:rsidRDefault="00DD4047" w:rsidP="00942A08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- на иных документах законного представителя (родителя, опекуна, попечителя) или представителя физ.лица;</w:t>
            </w:r>
          </w:p>
          <w:p w14:paraId="0A7F664C" w14:textId="6041C555" w:rsidR="00942A08" w:rsidRPr="00986287" w:rsidRDefault="00942A08" w:rsidP="00942A08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653950">
              <w:rPr>
                <w:rFonts w:ascii="Times New Roman" w:hAnsi="Times New Roman" w:cs="Times New Roman"/>
                <w:shd w:val="clear" w:color="auto" w:fill="FEFFFE"/>
              </w:rPr>
              <w:t>- на иных документах</w:t>
            </w:r>
            <w:r w:rsidR="004120C4">
              <w:rPr>
                <w:rFonts w:ascii="Times New Roman" w:hAnsi="Times New Roman" w:cs="Times New Roman"/>
                <w:shd w:val="clear" w:color="auto" w:fill="FEFFFE"/>
              </w:rPr>
              <w:t xml:space="preserve"> физ.лица</w:t>
            </w:r>
            <w:r w:rsidRPr="00653950">
              <w:rPr>
                <w:rFonts w:ascii="Times New Roman" w:hAnsi="Times New Roman" w:cs="Times New Roman"/>
                <w:shd w:val="clear" w:color="auto" w:fill="FEFFFE"/>
              </w:rPr>
              <w:t xml:space="preserve">. </w:t>
            </w:r>
          </w:p>
        </w:tc>
        <w:tc>
          <w:tcPr>
            <w:tcW w:w="1672" w:type="dxa"/>
          </w:tcPr>
          <w:p w14:paraId="0DD22AC4" w14:textId="77777777" w:rsidR="00942A08" w:rsidRPr="00653950" w:rsidRDefault="00942A08" w:rsidP="00942A08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2BF55CD" w14:textId="77777777" w:rsidR="00942A08" w:rsidRPr="00653950" w:rsidRDefault="00942A08" w:rsidP="00942A08">
            <w:pPr>
              <w:pStyle w:val="a4"/>
              <w:ind w:right="49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14B86F2" w14:textId="11A7F8A1" w:rsidR="00942A08" w:rsidRPr="00653950" w:rsidRDefault="00DD4047" w:rsidP="00942A08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3 0</w:t>
            </w:r>
            <w:r w:rsidR="005E2A2D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  <w:r w:rsidR="00942A08" w:rsidRPr="00653950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</w:p>
          <w:p w14:paraId="1984B3DB" w14:textId="77777777" w:rsidR="00942A08" w:rsidRPr="00653950" w:rsidRDefault="00942A08" w:rsidP="00942A08">
            <w:pPr>
              <w:pStyle w:val="a4"/>
              <w:ind w:right="49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12F4860B" w14:textId="77777777" w:rsidR="00942A08" w:rsidRPr="00653950" w:rsidRDefault="00942A08" w:rsidP="00942A08">
            <w:pPr>
              <w:pStyle w:val="a4"/>
              <w:ind w:right="49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49C7114A" w14:textId="58791666" w:rsidR="00942A08" w:rsidRPr="00653950" w:rsidRDefault="005E2A2D" w:rsidP="00942A08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5 </w:t>
            </w:r>
            <w:r w:rsidR="00DD4047">
              <w:rPr>
                <w:rFonts w:ascii="Times New Roman" w:hAnsi="Times New Roman" w:cs="Times New Roman"/>
                <w:b/>
                <w:shd w:val="clear" w:color="auto" w:fill="FEFFFE"/>
              </w:rPr>
              <w:t>8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  <w:p w14:paraId="74EF0DAF" w14:textId="77777777" w:rsidR="00942A08" w:rsidRPr="00653950" w:rsidRDefault="00942A08" w:rsidP="00942A08">
            <w:pPr>
              <w:pStyle w:val="a4"/>
              <w:ind w:right="49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11ECEF8F" w14:textId="77777777" w:rsidR="00942A08" w:rsidRPr="00653950" w:rsidRDefault="00942A08" w:rsidP="00942A08">
            <w:pPr>
              <w:pStyle w:val="a4"/>
              <w:ind w:right="49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49AEF387" w14:textId="682B3E35" w:rsidR="00942A08" w:rsidRPr="00653950" w:rsidRDefault="00DD4047" w:rsidP="00942A08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4</w:t>
            </w:r>
            <w:r w:rsidR="00942A08" w:rsidRPr="00653950">
              <w:rPr>
                <w:rFonts w:ascii="Times New Roman" w:hAnsi="Times New Roman" w:cs="Times New Roman"/>
                <w:b/>
                <w:shd w:val="clear" w:color="auto" w:fill="FEFFFE"/>
              </w:rPr>
              <w:t> </w:t>
            </w:r>
            <w:r w:rsidR="005E2A2D">
              <w:rPr>
                <w:rFonts w:ascii="Times New Roman" w:hAnsi="Times New Roman" w:cs="Times New Roman"/>
                <w:b/>
                <w:shd w:val="clear" w:color="auto" w:fill="FEFFFE"/>
              </w:rPr>
              <w:t>9</w:t>
            </w:r>
            <w:r w:rsidR="00942A08" w:rsidRPr="00653950"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  <w:p w14:paraId="57C14CD2" w14:textId="77777777" w:rsidR="00942A08" w:rsidRPr="00653950" w:rsidRDefault="00942A08" w:rsidP="00942A08">
            <w:pPr>
              <w:pStyle w:val="a4"/>
              <w:ind w:right="49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2C02E332" w14:textId="45BD8E95" w:rsidR="00942A08" w:rsidRDefault="00DD4047" w:rsidP="00942A08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3 000</w:t>
            </w:r>
          </w:p>
          <w:p w14:paraId="57D5B5CC" w14:textId="77777777" w:rsidR="00DD4047" w:rsidRDefault="00DD4047" w:rsidP="00942A08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567F4768" w14:textId="52FACE10" w:rsidR="00DD4047" w:rsidRPr="00986287" w:rsidRDefault="00DD4047" w:rsidP="00942A08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1 550</w:t>
            </w:r>
          </w:p>
        </w:tc>
      </w:tr>
      <w:tr w:rsidR="00DD4047" w:rsidRPr="00986287" w14:paraId="3E3595AB" w14:textId="77777777" w:rsidTr="00DD4047">
        <w:trPr>
          <w:trHeight w:hRule="exact" w:val="2282"/>
        </w:trPr>
        <w:tc>
          <w:tcPr>
            <w:tcW w:w="675" w:type="dxa"/>
            <w:vAlign w:val="center"/>
          </w:tcPr>
          <w:p w14:paraId="45286B28" w14:textId="3E93F729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3.2 </w:t>
            </w:r>
          </w:p>
        </w:tc>
        <w:tc>
          <w:tcPr>
            <w:tcW w:w="8109" w:type="dxa"/>
            <w:vAlign w:val="center"/>
          </w:tcPr>
          <w:p w14:paraId="009BD09C" w14:textId="77777777" w:rsidR="00DD4047" w:rsidRPr="00986287" w:rsidRDefault="00DD4047" w:rsidP="00DD4047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Свидетельствование подлинности подписи на документах представителя юр. лица (включая подготовку документа):</w:t>
            </w:r>
          </w:p>
          <w:p w14:paraId="03516B66" w14:textId="77777777" w:rsidR="00DD4047" w:rsidRPr="00986287" w:rsidRDefault="00DD4047" w:rsidP="00DD4047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- единственного либо последнего заявителя на заявлении о государственной регистрации юр.лица при создании (включая подачу на государственную регистрацию);</w:t>
            </w:r>
          </w:p>
          <w:p w14:paraId="3AA3BB58" w14:textId="7E0A0D29" w:rsidR="00DD4047" w:rsidRPr="00986287" w:rsidRDefault="00DD4047" w:rsidP="00DD4047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- на иных документах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 xml:space="preserve">, включая 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>заявлени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е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 об осуществлении государственного кадастрового учета и (или) государственной регистрации прав.</w:t>
            </w:r>
          </w:p>
        </w:tc>
        <w:tc>
          <w:tcPr>
            <w:tcW w:w="1672" w:type="dxa"/>
          </w:tcPr>
          <w:p w14:paraId="26A88D34" w14:textId="77777777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2B3DD710" w14:textId="77777777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7E704C1D" w14:textId="77777777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434349D1" w14:textId="04F79BAC" w:rsidR="00DD404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5 800</w:t>
            </w:r>
          </w:p>
          <w:p w14:paraId="08BCA2BD" w14:textId="77777777" w:rsidR="00DD404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0E47883E" w14:textId="77777777" w:rsidR="00DD404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3656E255" w14:textId="7392A564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3 100</w:t>
            </w:r>
          </w:p>
        </w:tc>
      </w:tr>
      <w:tr w:rsidR="00DD4047" w:rsidRPr="00986287" w14:paraId="1E549C29" w14:textId="77777777" w:rsidTr="00DD4047">
        <w:trPr>
          <w:trHeight w:hRule="exact" w:val="421"/>
        </w:trPr>
        <w:tc>
          <w:tcPr>
            <w:tcW w:w="675" w:type="dxa"/>
            <w:vAlign w:val="center"/>
          </w:tcPr>
          <w:p w14:paraId="0B7A0754" w14:textId="4D7DADE5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3.3</w:t>
            </w:r>
          </w:p>
        </w:tc>
        <w:tc>
          <w:tcPr>
            <w:tcW w:w="8109" w:type="dxa"/>
            <w:vAlign w:val="center"/>
          </w:tcPr>
          <w:p w14:paraId="3CBEDAA8" w14:textId="357CF497" w:rsidR="00DD4047" w:rsidRPr="00986287" w:rsidRDefault="00DD4047" w:rsidP="00DD4047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Свидетельствование подлинности подписи переводчика </w:t>
            </w:r>
          </w:p>
        </w:tc>
        <w:tc>
          <w:tcPr>
            <w:tcW w:w="1672" w:type="dxa"/>
            <w:vAlign w:val="center"/>
          </w:tcPr>
          <w:p w14:paraId="49D8D448" w14:textId="3857CFC6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5</w:t>
            </w: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</w:tc>
      </w:tr>
      <w:tr w:rsidR="00DD4047" w:rsidRPr="00986287" w14:paraId="003AC9BB" w14:textId="77777777" w:rsidTr="00B674D9">
        <w:tc>
          <w:tcPr>
            <w:tcW w:w="10456" w:type="dxa"/>
            <w:gridSpan w:val="3"/>
          </w:tcPr>
          <w:p w14:paraId="3636FD41" w14:textId="77777777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spacing w:val="20"/>
                <w:shd w:val="clear" w:color="auto" w:fill="FEFFFE"/>
              </w:rPr>
            </w:pPr>
          </w:p>
          <w:p w14:paraId="769E786F" w14:textId="77777777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  <w:t>4.  Сделки, договоры, соглашения</w:t>
            </w:r>
          </w:p>
          <w:p w14:paraId="387F21A7" w14:textId="77777777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</w:tc>
      </w:tr>
      <w:tr w:rsidR="00DD4047" w:rsidRPr="00986287" w14:paraId="35F8AED7" w14:textId="77777777" w:rsidTr="00063C64">
        <w:tc>
          <w:tcPr>
            <w:tcW w:w="675" w:type="dxa"/>
          </w:tcPr>
          <w:p w14:paraId="6A59B80A" w14:textId="77777777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4.1 </w:t>
            </w:r>
          </w:p>
        </w:tc>
        <w:tc>
          <w:tcPr>
            <w:tcW w:w="8109" w:type="dxa"/>
          </w:tcPr>
          <w:p w14:paraId="24C2C696" w14:textId="727E7036" w:rsidR="00DD4047" w:rsidRDefault="00DD4047" w:rsidP="00DD4047">
            <w:pPr>
              <w:pStyle w:val="a"/>
              <w:numPr>
                <w:ilvl w:val="0"/>
                <w:numId w:val="0"/>
              </w:numPr>
              <w:ind w:right="34"/>
              <w:jc w:val="both"/>
              <w:rPr>
                <w:shd w:val="clear" w:color="auto" w:fill="FEFFFF"/>
              </w:rPr>
            </w:pPr>
            <w:r w:rsidRPr="00986287">
              <w:rPr>
                <w:shd w:val="clear" w:color="auto" w:fill="FEFFFF"/>
              </w:rPr>
              <w:t>Договор об отчуждении</w:t>
            </w:r>
            <w:r w:rsidR="00063C64">
              <w:rPr>
                <w:shd w:val="clear" w:color="auto" w:fill="FEFFFF"/>
              </w:rPr>
              <w:t xml:space="preserve"> </w:t>
            </w:r>
            <w:r w:rsidRPr="00986287">
              <w:rPr>
                <w:shd w:val="clear" w:color="auto" w:fill="FEFFFF"/>
              </w:rPr>
              <w:t>доли в уставном капитале ООО</w:t>
            </w:r>
            <w:r w:rsidR="00063C64">
              <w:rPr>
                <w:shd w:val="clear" w:color="auto" w:fill="FEFFFF"/>
              </w:rPr>
              <w:t>:</w:t>
            </w:r>
          </w:p>
          <w:p w14:paraId="5D364313" w14:textId="7E25811B" w:rsidR="00063C64" w:rsidRDefault="00063C64" w:rsidP="00063C64">
            <w:pPr>
              <w:pStyle w:val="a"/>
              <w:numPr>
                <w:ilvl w:val="0"/>
                <w:numId w:val="0"/>
              </w:numPr>
              <w:spacing w:before="120"/>
              <w:ind w:right="34"/>
              <w:jc w:val="both"/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- между физ.лицами;</w:t>
            </w:r>
          </w:p>
          <w:p w14:paraId="7029671E" w14:textId="6AD85403" w:rsidR="00063C64" w:rsidRDefault="00063C64" w:rsidP="00063C64">
            <w:pPr>
              <w:pStyle w:val="a"/>
              <w:numPr>
                <w:ilvl w:val="0"/>
                <w:numId w:val="0"/>
              </w:numPr>
              <w:spacing w:before="120"/>
              <w:ind w:right="34"/>
              <w:jc w:val="both"/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- если хотя бы одной стороной сделки является юр.лицо.</w:t>
            </w:r>
          </w:p>
          <w:p w14:paraId="170FB93D" w14:textId="77777777" w:rsidR="00063C64" w:rsidRDefault="00063C64" w:rsidP="00DD4047">
            <w:pPr>
              <w:pStyle w:val="a"/>
              <w:numPr>
                <w:ilvl w:val="0"/>
                <w:numId w:val="0"/>
              </w:numPr>
              <w:ind w:right="34"/>
              <w:jc w:val="both"/>
              <w:rPr>
                <w:shd w:val="clear" w:color="auto" w:fill="FEFFFF"/>
              </w:rPr>
            </w:pPr>
          </w:p>
          <w:p w14:paraId="3DEC4819" w14:textId="343F88B9" w:rsidR="00063C64" w:rsidRPr="00986287" w:rsidRDefault="00063C64" w:rsidP="00063C64">
            <w:pPr>
              <w:pStyle w:val="a"/>
              <w:numPr>
                <w:ilvl w:val="0"/>
                <w:numId w:val="0"/>
              </w:numPr>
              <w:ind w:right="34"/>
              <w:jc w:val="both"/>
              <w:rPr>
                <w:shd w:val="clear" w:color="auto" w:fill="FEFFFF"/>
              </w:rPr>
            </w:pPr>
            <w:r w:rsidRPr="00986287">
              <w:rPr>
                <w:shd w:val="clear" w:color="auto" w:fill="FEFFFF"/>
              </w:rPr>
              <w:t>Договор залог</w:t>
            </w:r>
            <w:r>
              <w:rPr>
                <w:shd w:val="clear" w:color="auto" w:fill="FEFFFF"/>
              </w:rPr>
              <w:t>а</w:t>
            </w:r>
            <w:r w:rsidRPr="00986287">
              <w:rPr>
                <w:shd w:val="clear" w:color="auto" w:fill="FEFFFF"/>
              </w:rPr>
              <w:t xml:space="preserve"> доли в уставном капитале ООО</w:t>
            </w:r>
          </w:p>
        </w:tc>
        <w:tc>
          <w:tcPr>
            <w:tcW w:w="1672" w:type="dxa"/>
          </w:tcPr>
          <w:p w14:paraId="5800F43A" w14:textId="77777777" w:rsidR="00DD404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7C657DB2" w14:textId="11C57628" w:rsidR="00063C64" w:rsidRDefault="00063C64" w:rsidP="00063C64">
            <w:pPr>
              <w:pStyle w:val="a4"/>
              <w:spacing w:before="120"/>
              <w:ind w:right="51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33 500</w:t>
            </w:r>
          </w:p>
          <w:p w14:paraId="44D98310" w14:textId="4327112C" w:rsidR="00063C64" w:rsidRDefault="00063C64" w:rsidP="00063C64">
            <w:pPr>
              <w:pStyle w:val="a4"/>
              <w:spacing w:before="120"/>
              <w:ind w:right="51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36 000</w:t>
            </w:r>
          </w:p>
          <w:p w14:paraId="7666939E" w14:textId="77777777" w:rsidR="00063C64" w:rsidRDefault="00063C64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0A27DA91" w14:textId="39F799E9" w:rsidR="00063C64" w:rsidRPr="00986287" w:rsidRDefault="00063C64" w:rsidP="00063C64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36 000</w:t>
            </w:r>
          </w:p>
        </w:tc>
      </w:tr>
      <w:tr w:rsidR="00DD4047" w:rsidRPr="00986287" w14:paraId="00ECEBF4" w14:textId="77777777" w:rsidTr="002E63D5">
        <w:trPr>
          <w:trHeight w:hRule="exact" w:val="372"/>
        </w:trPr>
        <w:tc>
          <w:tcPr>
            <w:tcW w:w="675" w:type="dxa"/>
            <w:vAlign w:val="center"/>
          </w:tcPr>
          <w:p w14:paraId="54D3F6EB" w14:textId="56ED7D0E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4.2</w:t>
            </w:r>
          </w:p>
        </w:tc>
        <w:tc>
          <w:tcPr>
            <w:tcW w:w="8109" w:type="dxa"/>
            <w:vAlign w:val="center"/>
          </w:tcPr>
          <w:p w14:paraId="62B47906" w14:textId="77777777" w:rsidR="00DD4047" w:rsidRPr="00986287" w:rsidRDefault="00DD4047" w:rsidP="00DD4047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Безотзывная оферта во исполнение опциона на заключение договора </w:t>
            </w:r>
          </w:p>
        </w:tc>
        <w:tc>
          <w:tcPr>
            <w:tcW w:w="1672" w:type="dxa"/>
            <w:vAlign w:val="center"/>
          </w:tcPr>
          <w:p w14:paraId="4093CB59" w14:textId="790C7441" w:rsidR="00DD4047" w:rsidRPr="00986287" w:rsidRDefault="00AF6BBD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5 300</w:t>
            </w:r>
          </w:p>
        </w:tc>
      </w:tr>
      <w:tr w:rsidR="00DD4047" w:rsidRPr="00986287" w14:paraId="363354F1" w14:textId="77777777" w:rsidTr="002E63D5">
        <w:trPr>
          <w:trHeight w:hRule="exact" w:val="379"/>
        </w:trPr>
        <w:tc>
          <w:tcPr>
            <w:tcW w:w="675" w:type="dxa"/>
            <w:vAlign w:val="center"/>
          </w:tcPr>
          <w:p w14:paraId="1C24A238" w14:textId="797F7315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4.3 </w:t>
            </w:r>
          </w:p>
        </w:tc>
        <w:tc>
          <w:tcPr>
            <w:tcW w:w="8109" w:type="dxa"/>
            <w:vAlign w:val="center"/>
          </w:tcPr>
          <w:p w14:paraId="44700920" w14:textId="77777777" w:rsidR="00DD4047" w:rsidRPr="00986287" w:rsidRDefault="00DD4047" w:rsidP="00DD4047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Акцепт безотзывной оферты</w:t>
            </w:r>
          </w:p>
        </w:tc>
        <w:tc>
          <w:tcPr>
            <w:tcW w:w="1672" w:type="dxa"/>
            <w:vAlign w:val="center"/>
          </w:tcPr>
          <w:p w14:paraId="191ADA3F" w14:textId="6A0184E3" w:rsidR="00DD4047" w:rsidRPr="00986287" w:rsidRDefault="00AF6BBD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8 450</w:t>
            </w:r>
          </w:p>
        </w:tc>
      </w:tr>
      <w:tr w:rsidR="00DD4047" w:rsidRPr="00986287" w14:paraId="1700A47A" w14:textId="77777777" w:rsidTr="002E63D5">
        <w:tc>
          <w:tcPr>
            <w:tcW w:w="675" w:type="dxa"/>
          </w:tcPr>
          <w:p w14:paraId="6A4E61E9" w14:textId="1E416769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4.4 </w:t>
            </w:r>
          </w:p>
        </w:tc>
        <w:tc>
          <w:tcPr>
            <w:tcW w:w="8109" w:type="dxa"/>
          </w:tcPr>
          <w:p w14:paraId="04C8C466" w14:textId="4B1DB041" w:rsidR="00DD4047" w:rsidRPr="00986287" w:rsidRDefault="00DD4047" w:rsidP="00DD4047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Брачный договор</w:t>
            </w:r>
          </w:p>
        </w:tc>
        <w:tc>
          <w:tcPr>
            <w:tcW w:w="1672" w:type="dxa"/>
            <w:vAlign w:val="center"/>
          </w:tcPr>
          <w:p w14:paraId="1587D4EF" w14:textId="73A5F830" w:rsidR="00DD4047" w:rsidRPr="00986287" w:rsidRDefault="00AF6BBD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19 000</w:t>
            </w:r>
          </w:p>
        </w:tc>
      </w:tr>
      <w:tr w:rsidR="00DD4047" w:rsidRPr="00986287" w14:paraId="0FD783B4" w14:textId="77777777" w:rsidTr="002E63D5">
        <w:tc>
          <w:tcPr>
            <w:tcW w:w="675" w:type="dxa"/>
          </w:tcPr>
          <w:p w14:paraId="0EB29305" w14:textId="0FD67D42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4.5</w:t>
            </w:r>
          </w:p>
        </w:tc>
        <w:tc>
          <w:tcPr>
            <w:tcW w:w="8109" w:type="dxa"/>
          </w:tcPr>
          <w:p w14:paraId="73BEF138" w14:textId="328FF9A3" w:rsidR="00DD4047" w:rsidRPr="00986287" w:rsidRDefault="00DD4047" w:rsidP="00DD4047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F"/>
              </w:rPr>
              <w:t>Соглашение о разделе общего имущества, нажитого супругами в период брака</w:t>
            </w:r>
          </w:p>
        </w:tc>
        <w:tc>
          <w:tcPr>
            <w:tcW w:w="1672" w:type="dxa"/>
            <w:vAlign w:val="center"/>
          </w:tcPr>
          <w:p w14:paraId="4C1D01B6" w14:textId="4BAF346B" w:rsidR="00DD4047" w:rsidRPr="00986287" w:rsidRDefault="00AF6BBD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19 000</w:t>
            </w:r>
          </w:p>
        </w:tc>
      </w:tr>
      <w:tr w:rsidR="00DD4047" w:rsidRPr="00986287" w14:paraId="28339CEE" w14:textId="77777777" w:rsidTr="002E63D5">
        <w:tc>
          <w:tcPr>
            <w:tcW w:w="675" w:type="dxa"/>
          </w:tcPr>
          <w:p w14:paraId="59E44909" w14:textId="3B00F294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4.6</w:t>
            </w:r>
          </w:p>
        </w:tc>
        <w:tc>
          <w:tcPr>
            <w:tcW w:w="8109" w:type="dxa"/>
          </w:tcPr>
          <w:p w14:paraId="25D2C466" w14:textId="77777777" w:rsidR="00DD4047" w:rsidRPr="00986287" w:rsidRDefault="00DD4047" w:rsidP="00DD4047">
            <w:pPr>
              <w:pStyle w:val="a4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F"/>
              </w:rPr>
              <w:t>Договор по оформлению в долевую собственность родителей и детей жилого помещения, приобретенного с использованием средств МСК</w:t>
            </w:r>
          </w:p>
        </w:tc>
        <w:tc>
          <w:tcPr>
            <w:tcW w:w="1672" w:type="dxa"/>
            <w:vAlign w:val="center"/>
          </w:tcPr>
          <w:p w14:paraId="21C546A3" w14:textId="5464278D" w:rsidR="00DD4047" w:rsidRPr="00986287" w:rsidRDefault="00AF6BBD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8 000</w:t>
            </w:r>
          </w:p>
        </w:tc>
      </w:tr>
      <w:tr w:rsidR="00DD4047" w:rsidRPr="00986287" w14:paraId="27EAAFBB" w14:textId="77777777" w:rsidTr="00AF6BBD">
        <w:tc>
          <w:tcPr>
            <w:tcW w:w="675" w:type="dxa"/>
          </w:tcPr>
          <w:p w14:paraId="5F181566" w14:textId="3F60ACB2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4.7</w:t>
            </w:r>
          </w:p>
        </w:tc>
        <w:tc>
          <w:tcPr>
            <w:tcW w:w="8109" w:type="dxa"/>
          </w:tcPr>
          <w:p w14:paraId="042764E2" w14:textId="0FA6533C" w:rsidR="00DD4047" w:rsidRPr="00986287" w:rsidRDefault="00DD4047" w:rsidP="00AF6BBD">
            <w:pPr>
              <w:pStyle w:val="a4"/>
              <w:shd w:val="clear" w:color="auto" w:fill="FEFFFE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Сделки, предметом которых является отчуждение 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br/>
              <w:t>недвижимого имущества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 xml:space="preserve"> (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>за исключением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 xml:space="preserve"> договора 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>ренты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, договора пожизненного содержания с иждивением</w:t>
            </w:r>
            <w:r w:rsidR="00AF6BBD">
              <w:rPr>
                <w:rFonts w:ascii="Times New Roman" w:hAnsi="Times New Roman" w:cs="Times New Roman"/>
                <w:shd w:val="clear" w:color="auto" w:fill="FEFFFE"/>
              </w:rPr>
              <w:t>).</w:t>
            </w:r>
          </w:p>
        </w:tc>
        <w:tc>
          <w:tcPr>
            <w:tcW w:w="1672" w:type="dxa"/>
            <w:vAlign w:val="center"/>
          </w:tcPr>
          <w:p w14:paraId="12AA3CC9" w14:textId="3753A3E7" w:rsidR="00DD4047" w:rsidRPr="00986287" w:rsidRDefault="00AF6BBD" w:rsidP="00AF6BBD">
            <w:pPr>
              <w:pStyle w:val="a4"/>
              <w:spacing w:before="120"/>
              <w:ind w:right="51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10 000</w:t>
            </w:r>
          </w:p>
        </w:tc>
      </w:tr>
      <w:tr w:rsidR="00DD4047" w:rsidRPr="00986287" w14:paraId="42CCB32E" w14:textId="77777777" w:rsidTr="002E63D5">
        <w:trPr>
          <w:trHeight w:hRule="exact" w:val="355"/>
        </w:trPr>
        <w:tc>
          <w:tcPr>
            <w:tcW w:w="675" w:type="dxa"/>
            <w:vAlign w:val="center"/>
          </w:tcPr>
          <w:p w14:paraId="71646D90" w14:textId="6C24D75E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4.8</w:t>
            </w:r>
          </w:p>
        </w:tc>
        <w:tc>
          <w:tcPr>
            <w:tcW w:w="8109" w:type="dxa"/>
            <w:vAlign w:val="center"/>
          </w:tcPr>
          <w:p w14:paraId="34CC2097" w14:textId="58FBFB81" w:rsidR="00DD4047" w:rsidRPr="00986287" w:rsidRDefault="00DD4047" w:rsidP="00DD4047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Договоры ренты и пожизненного содержания с иждивением</w:t>
            </w:r>
          </w:p>
        </w:tc>
        <w:tc>
          <w:tcPr>
            <w:tcW w:w="1672" w:type="dxa"/>
            <w:vAlign w:val="center"/>
          </w:tcPr>
          <w:p w14:paraId="160B190D" w14:textId="05382BD0" w:rsidR="00DD4047" w:rsidRPr="00986287" w:rsidRDefault="00AF6BBD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12</w:t>
            </w:r>
            <w:r w:rsidR="00DD4047"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 500</w:t>
            </w:r>
          </w:p>
        </w:tc>
      </w:tr>
      <w:tr w:rsidR="00DD4047" w:rsidRPr="00986287" w14:paraId="0B70A3DB" w14:textId="77777777" w:rsidTr="00AF6BBD">
        <w:trPr>
          <w:trHeight w:hRule="exact" w:val="1114"/>
        </w:trPr>
        <w:tc>
          <w:tcPr>
            <w:tcW w:w="675" w:type="dxa"/>
          </w:tcPr>
          <w:p w14:paraId="4202D30A" w14:textId="2C54D9A7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4.9</w:t>
            </w:r>
          </w:p>
        </w:tc>
        <w:tc>
          <w:tcPr>
            <w:tcW w:w="8109" w:type="dxa"/>
          </w:tcPr>
          <w:p w14:paraId="66DE08CD" w14:textId="77777777" w:rsidR="00DD4047" w:rsidRDefault="00DD4047" w:rsidP="00DD4047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Соглашение об уплате алиментов</w:t>
            </w:r>
            <w:r w:rsidR="00AF6BBD">
              <w:rPr>
                <w:rFonts w:ascii="Times New Roman" w:hAnsi="Times New Roman" w:cs="Times New Roman"/>
                <w:shd w:val="clear" w:color="auto" w:fill="FEFFFE"/>
              </w:rPr>
              <w:t>:</w:t>
            </w:r>
          </w:p>
          <w:p w14:paraId="39029E03" w14:textId="77777777" w:rsidR="00AF6BBD" w:rsidRDefault="00AF6BBD" w:rsidP="00D61DB4">
            <w:pPr>
              <w:pStyle w:val="a4"/>
              <w:spacing w:before="120"/>
              <w:ind w:right="51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- с передачей недвижимого имущества в счет оплаты алиментных платежей;</w:t>
            </w:r>
          </w:p>
          <w:p w14:paraId="0166EC9F" w14:textId="58ECB5A1" w:rsidR="00AF6BBD" w:rsidRPr="00986287" w:rsidRDefault="00D61DB4" w:rsidP="00D61DB4">
            <w:pPr>
              <w:pStyle w:val="a4"/>
              <w:spacing w:before="120"/>
              <w:ind w:right="51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- иные.</w:t>
            </w:r>
          </w:p>
        </w:tc>
        <w:tc>
          <w:tcPr>
            <w:tcW w:w="1672" w:type="dxa"/>
          </w:tcPr>
          <w:p w14:paraId="13EC8C4D" w14:textId="77777777" w:rsidR="00DD404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5B700AD7" w14:textId="26081EB7" w:rsidR="00D61DB4" w:rsidRDefault="00D61DB4" w:rsidP="00D61DB4">
            <w:pPr>
              <w:pStyle w:val="a4"/>
              <w:spacing w:before="120"/>
              <w:ind w:right="51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12 700</w:t>
            </w:r>
          </w:p>
          <w:p w14:paraId="649035E6" w14:textId="3FA3AA24" w:rsidR="00D61DB4" w:rsidRPr="00986287" w:rsidRDefault="00D61DB4" w:rsidP="00D61DB4">
            <w:pPr>
              <w:pStyle w:val="a4"/>
              <w:spacing w:before="120"/>
              <w:ind w:right="51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10 000</w:t>
            </w:r>
          </w:p>
        </w:tc>
      </w:tr>
      <w:tr w:rsidR="00DD4047" w:rsidRPr="00986287" w14:paraId="0F334580" w14:textId="77777777" w:rsidTr="002E63D5">
        <w:trPr>
          <w:trHeight w:hRule="exact" w:val="287"/>
        </w:trPr>
        <w:tc>
          <w:tcPr>
            <w:tcW w:w="675" w:type="dxa"/>
            <w:vAlign w:val="center"/>
          </w:tcPr>
          <w:p w14:paraId="3D958F65" w14:textId="5A513448" w:rsidR="00DD4047" w:rsidRPr="00986287" w:rsidRDefault="00DD4047" w:rsidP="00DD4047">
            <w:pPr>
              <w:pStyle w:val="a4"/>
              <w:ind w:left="-120" w:right="-13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4.10</w:t>
            </w:r>
          </w:p>
        </w:tc>
        <w:tc>
          <w:tcPr>
            <w:tcW w:w="8109" w:type="dxa"/>
            <w:vAlign w:val="center"/>
          </w:tcPr>
          <w:p w14:paraId="2DAAED95" w14:textId="3053BA81" w:rsidR="00DD4047" w:rsidRPr="00986287" w:rsidRDefault="00DD4047" w:rsidP="00DD4047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Соглашение о предоставлении опциона на заключение договора</w:t>
            </w:r>
          </w:p>
        </w:tc>
        <w:tc>
          <w:tcPr>
            <w:tcW w:w="1672" w:type="dxa"/>
            <w:vAlign w:val="center"/>
          </w:tcPr>
          <w:p w14:paraId="11694972" w14:textId="4A1DB0FD" w:rsidR="00DD4047" w:rsidRPr="00986287" w:rsidRDefault="00D61DB4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5</w:t>
            </w:r>
            <w:r w:rsidR="00DD4047">
              <w:rPr>
                <w:rFonts w:ascii="Times New Roman" w:hAnsi="Times New Roman" w:cs="Times New Roman"/>
                <w:b/>
                <w:shd w:val="clear" w:color="auto" w:fill="FEFFFE"/>
              </w:rPr>
              <w:t>5 000</w:t>
            </w:r>
          </w:p>
        </w:tc>
      </w:tr>
      <w:tr w:rsidR="00DD4047" w:rsidRPr="00986287" w14:paraId="6A19341E" w14:textId="77777777" w:rsidTr="00290D9D">
        <w:trPr>
          <w:trHeight w:hRule="exact" w:val="287"/>
        </w:trPr>
        <w:tc>
          <w:tcPr>
            <w:tcW w:w="675" w:type="dxa"/>
            <w:vAlign w:val="center"/>
          </w:tcPr>
          <w:p w14:paraId="53A41067" w14:textId="7C193D17" w:rsidR="00DD4047" w:rsidRPr="00986287" w:rsidRDefault="00DD4047" w:rsidP="00DD4047">
            <w:pPr>
              <w:pStyle w:val="a4"/>
              <w:ind w:left="-120" w:right="-13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4.11</w:t>
            </w:r>
          </w:p>
        </w:tc>
        <w:tc>
          <w:tcPr>
            <w:tcW w:w="8109" w:type="dxa"/>
            <w:vAlign w:val="center"/>
          </w:tcPr>
          <w:p w14:paraId="58161D14" w14:textId="44AAE6E1" w:rsidR="00DD4047" w:rsidRPr="00986287" w:rsidRDefault="00DD4047" w:rsidP="00DD4047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</w:rPr>
              <w:t>Опционный договор</w:t>
            </w:r>
          </w:p>
        </w:tc>
        <w:tc>
          <w:tcPr>
            <w:tcW w:w="1672" w:type="dxa"/>
          </w:tcPr>
          <w:p w14:paraId="6366640D" w14:textId="71D71DE7" w:rsidR="00DD4047" w:rsidRPr="00986287" w:rsidRDefault="00D61DB4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5</w:t>
            </w:r>
            <w:r w:rsidR="00DD4047" w:rsidRPr="00296E55">
              <w:rPr>
                <w:rFonts w:ascii="Times New Roman" w:hAnsi="Times New Roman" w:cs="Times New Roman"/>
                <w:b/>
                <w:shd w:val="clear" w:color="auto" w:fill="FEFFFE"/>
              </w:rPr>
              <w:t>5 000</w:t>
            </w:r>
          </w:p>
        </w:tc>
      </w:tr>
      <w:tr w:rsidR="00DD4047" w:rsidRPr="00986287" w14:paraId="3A454A1A" w14:textId="77777777" w:rsidTr="00290D9D">
        <w:trPr>
          <w:trHeight w:hRule="exact" w:val="277"/>
        </w:trPr>
        <w:tc>
          <w:tcPr>
            <w:tcW w:w="675" w:type="dxa"/>
            <w:vAlign w:val="center"/>
          </w:tcPr>
          <w:p w14:paraId="7B4ACBB1" w14:textId="77777777" w:rsidR="00DD4047" w:rsidRPr="00986287" w:rsidRDefault="00DD4047" w:rsidP="00DD4047">
            <w:pPr>
              <w:pStyle w:val="a4"/>
              <w:ind w:left="-120" w:right="-13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4.12</w:t>
            </w:r>
          </w:p>
        </w:tc>
        <w:tc>
          <w:tcPr>
            <w:tcW w:w="8109" w:type="dxa"/>
            <w:vAlign w:val="center"/>
          </w:tcPr>
          <w:p w14:paraId="7F753BE9" w14:textId="77777777" w:rsidR="00DD4047" w:rsidRPr="00986287" w:rsidRDefault="00DD4047" w:rsidP="00DD4047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Договор инвестиционного товарищества</w:t>
            </w:r>
          </w:p>
        </w:tc>
        <w:tc>
          <w:tcPr>
            <w:tcW w:w="1672" w:type="dxa"/>
          </w:tcPr>
          <w:p w14:paraId="4F88482A" w14:textId="5F9CBEFA" w:rsidR="00DD4047" w:rsidRPr="00986287" w:rsidRDefault="00D61DB4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5</w:t>
            </w:r>
            <w:r w:rsidR="00DD4047" w:rsidRPr="00296E55">
              <w:rPr>
                <w:rFonts w:ascii="Times New Roman" w:hAnsi="Times New Roman" w:cs="Times New Roman"/>
                <w:b/>
                <w:shd w:val="clear" w:color="auto" w:fill="FEFFFE"/>
              </w:rPr>
              <w:t>5 000</w:t>
            </w:r>
          </w:p>
        </w:tc>
      </w:tr>
      <w:tr w:rsidR="00DD4047" w:rsidRPr="00986287" w14:paraId="60D5C38C" w14:textId="77777777" w:rsidTr="00290D9D">
        <w:trPr>
          <w:trHeight w:hRule="exact" w:val="277"/>
        </w:trPr>
        <w:tc>
          <w:tcPr>
            <w:tcW w:w="675" w:type="dxa"/>
            <w:vAlign w:val="center"/>
          </w:tcPr>
          <w:p w14:paraId="7399D1A6" w14:textId="4E1BCA84" w:rsidR="00DD4047" w:rsidRPr="00986287" w:rsidRDefault="00DD4047" w:rsidP="00DD4047">
            <w:pPr>
              <w:pStyle w:val="a4"/>
              <w:ind w:left="-120" w:right="-13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4.13</w:t>
            </w:r>
          </w:p>
        </w:tc>
        <w:tc>
          <w:tcPr>
            <w:tcW w:w="8109" w:type="dxa"/>
            <w:vAlign w:val="center"/>
          </w:tcPr>
          <w:p w14:paraId="6F0CBFF1" w14:textId="56DE2856" w:rsidR="00DD4047" w:rsidRPr="00986287" w:rsidRDefault="00DD4047" w:rsidP="00DD4047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</w:rPr>
              <w:t>Договор конвертируемого займа</w:t>
            </w:r>
          </w:p>
        </w:tc>
        <w:tc>
          <w:tcPr>
            <w:tcW w:w="1672" w:type="dxa"/>
          </w:tcPr>
          <w:p w14:paraId="572C7D75" w14:textId="01FA73AE" w:rsidR="00DD4047" w:rsidRPr="00986287" w:rsidRDefault="00D61DB4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5</w:t>
            </w:r>
            <w:r w:rsidR="00DD4047" w:rsidRPr="00296E55">
              <w:rPr>
                <w:rFonts w:ascii="Times New Roman" w:hAnsi="Times New Roman" w:cs="Times New Roman"/>
                <w:b/>
                <w:shd w:val="clear" w:color="auto" w:fill="FEFFFE"/>
              </w:rPr>
              <w:t>5 000</w:t>
            </w:r>
          </w:p>
        </w:tc>
      </w:tr>
      <w:tr w:rsidR="00DD4047" w:rsidRPr="00986287" w14:paraId="136BA85A" w14:textId="77777777" w:rsidTr="00290D9D">
        <w:trPr>
          <w:trHeight w:hRule="exact" w:val="281"/>
        </w:trPr>
        <w:tc>
          <w:tcPr>
            <w:tcW w:w="675" w:type="dxa"/>
            <w:vAlign w:val="center"/>
          </w:tcPr>
          <w:p w14:paraId="0F388EEE" w14:textId="43DE43BF" w:rsidR="00DD4047" w:rsidRPr="00986287" w:rsidRDefault="00DD4047" w:rsidP="00DD4047">
            <w:pPr>
              <w:pStyle w:val="a4"/>
              <w:ind w:left="-120" w:right="-13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4.14</w:t>
            </w:r>
          </w:p>
        </w:tc>
        <w:tc>
          <w:tcPr>
            <w:tcW w:w="8109" w:type="dxa"/>
            <w:vAlign w:val="center"/>
          </w:tcPr>
          <w:p w14:paraId="07CFFEE1" w14:textId="77777777" w:rsidR="00DD4047" w:rsidRPr="00986287" w:rsidRDefault="00DD4047" w:rsidP="00DD4047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Соглашение об управлении хозяйственным партнерством</w:t>
            </w:r>
          </w:p>
        </w:tc>
        <w:tc>
          <w:tcPr>
            <w:tcW w:w="1672" w:type="dxa"/>
          </w:tcPr>
          <w:p w14:paraId="5171BCFA" w14:textId="7C5A3D07" w:rsidR="00DD4047" w:rsidRPr="00986287" w:rsidRDefault="00D61DB4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5</w:t>
            </w:r>
            <w:r w:rsidR="00DD4047" w:rsidRPr="00296E55">
              <w:rPr>
                <w:rFonts w:ascii="Times New Roman" w:hAnsi="Times New Roman" w:cs="Times New Roman"/>
                <w:b/>
                <w:shd w:val="clear" w:color="auto" w:fill="FEFFFE"/>
              </w:rPr>
              <w:t>5 000</w:t>
            </w:r>
          </w:p>
        </w:tc>
      </w:tr>
      <w:tr w:rsidR="00DD4047" w:rsidRPr="00986287" w14:paraId="68DC81C6" w14:textId="77777777" w:rsidTr="00796726">
        <w:trPr>
          <w:trHeight w:hRule="exact" w:val="1352"/>
        </w:trPr>
        <w:tc>
          <w:tcPr>
            <w:tcW w:w="675" w:type="dxa"/>
            <w:vAlign w:val="center"/>
          </w:tcPr>
          <w:p w14:paraId="4C2E22E5" w14:textId="68F00A35" w:rsidR="00DD4047" w:rsidRPr="00986287" w:rsidRDefault="00DD4047" w:rsidP="00DD4047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lastRenderedPageBreak/>
              <w:t>4.15</w:t>
            </w:r>
          </w:p>
        </w:tc>
        <w:tc>
          <w:tcPr>
            <w:tcW w:w="8109" w:type="dxa"/>
          </w:tcPr>
          <w:p w14:paraId="4BB4A727" w14:textId="494CEC9F" w:rsidR="00D61DB4" w:rsidRDefault="00D61DB4" w:rsidP="00796726">
            <w:pPr>
              <w:pStyle w:val="a4"/>
              <w:ind w:right="51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Договор дарения движимого имущества</w:t>
            </w:r>
          </w:p>
          <w:p w14:paraId="47C75E97" w14:textId="7939A4E9" w:rsidR="00D61DB4" w:rsidRDefault="00D61DB4" w:rsidP="00796726">
            <w:pPr>
              <w:pStyle w:val="a4"/>
              <w:spacing w:before="120"/>
              <w:ind w:right="51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Соглашение об определении места жительства ребенка</w:t>
            </w:r>
          </w:p>
          <w:p w14:paraId="20FD7E70" w14:textId="1006A7EF" w:rsidR="00DD4047" w:rsidRPr="00986287" w:rsidRDefault="00DD4047" w:rsidP="00796726">
            <w:pPr>
              <w:pStyle w:val="a4"/>
              <w:spacing w:before="120"/>
              <w:ind w:right="51"/>
              <w:jc w:val="both"/>
              <w:rPr>
                <w:rFonts w:ascii="Times New Roman" w:hAnsi="Times New Roman" w:cs="Times New Roman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Иной договор (соглашение), включая предварительный договор</w:t>
            </w:r>
            <w:r w:rsidR="00D61DB4">
              <w:rPr>
                <w:rFonts w:ascii="Times New Roman" w:hAnsi="Times New Roman" w:cs="Times New Roman"/>
                <w:shd w:val="clear" w:color="auto" w:fill="FEFFFE"/>
              </w:rPr>
              <w:t>,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 д</w:t>
            </w:r>
            <w:r w:rsidRPr="00986287">
              <w:rPr>
                <w:rFonts w:ascii="Times New Roman" w:hAnsi="Times New Roman" w:cs="Times New Roman"/>
              </w:rPr>
              <w:t>оговор ипотеки недвижимого имущества</w:t>
            </w:r>
            <w:r w:rsidR="00796726">
              <w:rPr>
                <w:rFonts w:ascii="Times New Roman" w:hAnsi="Times New Roman" w:cs="Times New Roman"/>
              </w:rPr>
              <w:t xml:space="preserve">, </w:t>
            </w:r>
            <w:r w:rsidRPr="00986287">
              <w:rPr>
                <w:rFonts w:ascii="Times New Roman" w:hAnsi="Times New Roman" w:cs="Times New Roman"/>
              </w:rPr>
              <w:t>наследственный договор.</w:t>
            </w:r>
          </w:p>
        </w:tc>
        <w:tc>
          <w:tcPr>
            <w:tcW w:w="1672" w:type="dxa"/>
          </w:tcPr>
          <w:p w14:paraId="35AC36B2" w14:textId="6432CB8C" w:rsidR="00DD4047" w:rsidRDefault="00D61DB4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15</w:t>
            </w:r>
            <w:r w:rsidR="00796726">
              <w:rPr>
                <w:rFonts w:ascii="Times New Roman" w:hAnsi="Times New Roman" w:cs="Times New Roman"/>
                <w:b/>
                <w:shd w:val="clear" w:color="auto" w:fill="FEFFFE"/>
              </w:rPr>
              <w:t> 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500</w:t>
            </w:r>
          </w:p>
          <w:p w14:paraId="410BDD80" w14:textId="6D131789" w:rsidR="00796726" w:rsidRDefault="00796726" w:rsidP="00796726">
            <w:pPr>
              <w:pStyle w:val="a4"/>
              <w:spacing w:before="120"/>
              <w:ind w:right="51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15 500</w:t>
            </w:r>
          </w:p>
          <w:p w14:paraId="37E860F6" w14:textId="3DF8D4FC" w:rsidR="00796726" w:rsidRPr="00986287" w:rsidRDefault="00796726" w:rsidP="00796726">
            <w:pPr>
              <w:pStyle w:val="a4"/>
              <w:spacing w:before="120"/>
              <w:ind w:right="51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19 300</w:t>
            </w:r>
          </w:p>
        </w:tc>
      </w:tr>
      <w:tr w:rsidR="00DD4047" w:rsidRPr="00986287" w14:paraId="0B490D91" w14:textId="77777777" w:rsidTr="002E63D5">
        <w:trPr>
          <w:trHeight w:hRule="exact" w:val="281"/>
        </w:trPr>
        <w:tc>
          <w:tcPr>
            <w:tcW w:w="675" w:type="dxa"/>
            <w:vAlign w:val="center"/>
          </w:tcPr>
          <w:p w14:paraId="23ABDD0B" w14:textId="33D9550D" w:rsidR="00DD4047" w:rsidRPr="00986287" w:rsidRDefault="00DD4047" w:rsidP="00DD4047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4.16</w:t>
            </w:r>
          </w:p>
        </w:tc>
        <w:tc>
          <w:tcPr>
            <w:tcW w:w="8109" w:type="dxa"/>
            <w:vAlign w:val="center"/>
          </w:tcPr>
          <w:p w14:paraId="134BBAAD" w14:textId="3FD536EA" w:rsidR="00DD4047" w:rsidRPr="00986287" w:rsidRDefault="00DD4047" w:rsidP="00DD4047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Соглашение об изменении и расторжении договора (соглашения)</w:t>
            </w:r>
          </w:p>
        </w:tc>
        <w:tc>
          <w:tcPr>
            <w:tcW w:w="1672" w:type="dxa"/>
            <w:vAlign w:val="center"/>
          </w:tcPr>
          <w:p w14:paraId="5B4543DB" w14:textId="54B0BD75" w:rsidR="00DD4047" w:rsidRPr="00986287" w:rsidRDefault="00796726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9 5</w:t>
            </w:r>
            <w:r w:rsidR="00DD4047"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</w:tc>
      </w:tr>
      <w:tr w:rsidR="00DD4047" w:rsidRPr="00986287" w14:paraId="7D4481FB" w14:textId="77777777" w:rsidTr="002E63D5">
        <w:tc>
          <w:tcPr>
            <w:tcW w:w="675" w:type="dxa"/>
            <w:vAlign w:val="center"/>
          </w:tcPr>
          <w:p w14:paraId="0CAEED00" w14:textId="60CDDA09" w:rsidR="00DD4047" w:rsidRPr="00986287" w:rsidRDefault="00DD4047" w:rsidP="00DD4047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4.17.</w:t>
            </w:r>
          </w:p>
        </w:tc>
        <w:tc>
          <w:tcPr>
            <w:tcW w:w="8109" w:type="dxa"/>
          </w:tcPr>
          <w:p w14:paraId="2DC6BDDE" w14:textId="5AF3FD17" w:rsidR="00DD4047" w:rsidRPr="00986287" w:rsidRDefault="00DD4047" w:rsidP="00DD4047">
            <w:pPr>
              <w:pStyle w:val="a4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Согласие супругов/бывших супругов на совершение сделок</w:t>
            </w:r>
          </w:p>
        </w:tc>
        <w:tc>
          <w:tcPr>
            <w:tcW w:w="1672" w:type="dxa"/>
          </w:tcPr>
          <w:p w14:paraId="3C6EAF36" w14:textId="2B2CA361" w:rsidR="00DD4047" w:rsidRPr="00986287" w:rsidRDefault="00796726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3 0</w:t>
            </w:r>
            <w:r w:rsidR="00DD4047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  <w:r w:rsidR="00DD4047"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</w:p>
        </w:tc>
      </w:tr>
      <w:tr w:rsidR="00DD4047" w:rsidRPr="00986287" w14:paraId="2CD49D8A" w14:textId="77777777" w:rsidTr="002E63D5">
        <w:tc>
          <w:tcPr>
            <w:tcW w:w="675" w:type="dxa"/>
            <w:vAlign w:val="center"/>
          </w:tcPr>
          <w:p w14:paraId="1C77A16D" w14:textId="47EB22E1" w:rsidR="00DD4047" w:rsidRPr="00986287" w:rsidRDefault="00DD4047" w:rsidP="00DD4047">
            <w:pPr>
              <w:pStyle w:val="a4"/>
              <w:tabs>
                <w:tab w:val="left" w:pos="416"/>
                <w:tab w:val="left" w:pos="567"/>
              </w:tabs>
              <w:ind w:left="-142"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4.18</w:t>
            </w:r>
          </w:p>
        </w:tc>
        <w:tc>
          <w:tcPr>
            <w:tcW w:w="8109" w:type="dxa"/>
          </w:tcPr>
          <w:p w14:paraId="29EB30E4" w14:textId="3EB47D7C" w:rsidR="00DD4047" w:rsidRDefault="00DD4047" w:rsidP="00DD4047">
            <w:pPr>
              <w:pStyle w:val="a4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Иная односторонняя сделка (прочие согласия, обязательства, отказы и иные односторонние сделки от имени физ. и юр.лиц,):</w:t>
            </w:r>
          </w:p>
          <w:p w14:paraId="1D31492F" w14:textId="77777777" w:rsidR="00DD4047" w:rsidRDefault="00DD4047" w:rsidP="00DD4047">
            <w:pPr>
              <w:pStyle w:val="a4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EBF6B9A" w14:textId="4A4EE2C5" w:rsidR="00DD4047" w:rsidRDefault="00DD4047" w:rsidP="00DD4047">
            <w:pPr>
              <w:pStyle w:val="a4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1)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 отказ от реализации преимущественного права покупки продаваемой комнаты в коммунальной квартире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;</w:t>
            </w:r>
          </w:p>
          <w:p w14:paraId="14403C08" w14:textId="77777777" w:rsidR="00DD4047" w:rsidRDefault="00DD4047" w:rsidP="00DD4047">
            <w:pPr>
              <w:pStyle w:val="a4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5E9D6AB" w14:textId="77777777" w:rsidR="00796726" w:rsidRDefault="00796726" w:rsidP="00DD4047">
            <w:pPr>
              <w:pStyle w:val="a4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308A3E3" w14:textId="77777777" w:rsidR="00796726" w:rsidRDefault="00796726" w:rsidP="00DD4047">
            <w:pPr>
              <w:pStyle w:val="a4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0E9EF39" w14:textId="77777777" w:rsidR="00796726" w:rsidRDefault="00796726" w:rsidP="00DD4047">
            <w:pPr>
              <w:pStyle w:val="a4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A4C8526" w14:textId="77777777" w:rsidR="00796726" w:rsidRDefault="00796726" w:rsidP="00DD4047">
            <w:pPr>
              <w:pStyle w:val="a4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E6AF2E8" w14:textId="77777777" w:rsidR="00796726" w:rsidRDefault="00796726" w:rsidP="00DD4047">
            <w:pPr>
              <w:pStyle w:val="a4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9B7580A" w14:textId="77777777" w:rsidR="00796726" w:rsidRDefault="00796726" w:rsidP="00DD4047">
            <w:pPr>
              <w:pStyle w:val="a4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57A4081" w14:textId="77777777" w:rsidR="00796726" w:rsidRDefault="00796726" w:rsidP="00DD4047">
            <w:pPr>
              <w:pStyle w:val="a4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479AB2C" w14:textId="77777777" w:rsidR="00796726" w:rsidRDefault="00796726" w:rsidP="00DD4047">
            <w:pPr>
              <w:pStyle w:val="a4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76580EE" w14:textId="77777777" w:rsidR="00796726" w:rsidRDefault="00796726" w:rsidP="00DD4047">
            <w:pPr>
              <w:pStyle w:val="a4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B679357" w14:textId="77777777" w:rsidR="00DD4047" w:rsidRDefault="00DD4047" w:rsidP="00DD4047">
            <w:pPr>
              <w:pStyle w:val="a4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 xml:space="preserve">2) 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>прост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ая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 оферт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а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>,</w:t>
            </w:r>
          </w:p>
          <w:p w14:paraId="6383B9E4" w14:textId="77777777" w:rsidR="00DD4047" w:rsidRDefault="00DD4047" w:rsidP="00DD4047">
            <w:pPr>
              <w:pStyle w:val="a4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3)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 заявление участника ООО о выходе из общества, являющегося кредитной организацией, </w:t>
            </w:r>
          </w:p>
          <w:p w14:paraId="508FC571" w14:textId="3E11B4CD" w:rsidR="00DD4047" w:rsidRDefault="00DD4047" w:rsidP="00DD4047">
            <w:pPr>
              <w:pStyle w:val="a4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 xml:space="preserve">4) 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>требование участника ООО о приобретении его доли обществом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;</w:t>
            </w:r>
          </w:p>
          <w:p w14:paraId="0AF7618D" w14:textId="77777777" w:rsidR="00DD4047" w:rsidRDefault="00DD4047" w:rsidP="00DD4047">
            <w:pPr>
              <w:pStyle w:val="a4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696595E" w14:textId="5D22E192" w:rsidR="00DD4047" w:rsidRPr="00986287" w:rsidRDefault="00DD4047" w:rsidP="00DD4047">
            <w:pPr>
              <w:pStyle w:val="a4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5) иные односторонние сделки:</w:t>
            </w:r>
          </w:p>
          <w:p w14:paraId="40EF3268" w14:textId="77777777" w:rsidR="00DD4047" w:rsidRPr="00986287" w:rsidRDefault="00DD4047" w:rsidP="00DD4047">
            <w:pPr>
              <w:pStyle w:val="a4"/>
              <w:ind w:left="720"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от имени физ.лица;</w:t>
            </w:r>
          </w:p>
          <w:p w14:paraId="3A937C6A" w14:textId="59C35A47" w:rsidR="00DD4047" w:rsidRPr="00986287" w:rsidRDefault="00DD4047" w:rsidP="00DD4047">
            <w:pPr>
              <w:pStyle w:val="a4"/>
              <w:tabs>
                <w:tab w:val="left" w:pos="721"/>
              </w:tabs>
              <w:ind w:left="624"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>от имени юр.лица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.</w:t>
            </w:r>
          </w:p>
        </w:tc>
        <w:tc>
          <w:tcPr>
            <w:tcW w:w="1672" w:type="dxa"/>
          </w:tcPr>
          <w:p w14:paraId="0D2CEBA3" w14:textId="77777777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0F588A42" w14:textId="77777777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52BCC8BD" w14:textId="77777777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54B3AEC9" w14:textId="77777777" w:rsidR="00796726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3</w:t>
            </w:r>
            <w:r w:rsidR="00796726">
              <w:rPr>
                <w:rFonts w:ascii="Times New Roman" w:hAnsi="Times New Roman" w:cs="Times New Roman"/>
                <w:b/>
                <w:shd w:val="clear" w:color="auto" w:fill="FEFFFE"/>
              </w:rPr>
              <w:t> </w:t>
            </w: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000</w:t>
            </w:r>
            <w:r w:rsidR="00796726"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, </w:t>
            </w:r>
          </w:p>
          <w:p w14:paraId="502B643B" w14:textId="22C4C789" w:rsidR="00DD4047" w:rsidRPr="00986287" w:rsidRDefault="00796726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а начиная со 2-ого сособствен-ника увеличива</w:t>
            </w:r>
            <w:r w:rsidR="004120C4">
              <w:rPr>
                <w:rFonts w:ascii="Times New Roman" w:hAnsi="Times New Roman" w:cs="Times New Roman"/>
                <w:b/>
                <w:shd w:val="clear" w:color="auto" w:fill="FEFFFE"/>
              </w:rPr>
              <w:t>-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ется на 500 руб. за каждого, но не более 6 000 руб.</w:t>
            </w:r>
          </w:p>
          <w:p w14:paraId="2BB101AD" w14:textId="77777777" w:rsidR="00DD404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74BC8414" w14:textId="6B885625" w:rsidR="00DD4047" w:rsidRDefault="00796726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6 0</w:t>
            </w:r>
            <w:r w:rsidR="00DD4047"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  <w:p w14:paraId="528313CD" w14:textId="0326EF32" w:rsidR="00DD4047" w:rsidRDefault="00796726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6 0</w:t>
            </w:r>
            <w:r w:rsidR="00DD4047"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  <w:p w14:paraId="1902C3C2" w14:textId="77777777" w:rsidR="00DD404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126614EF" w14:textId="62621807" w:rsidR="00DD4047" w:rsidRDefault="00796726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6 0</w:t>
            </w:r>
            <w:r w:rsidR="00DD4047"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  <w:p w14:paraId="7F23FC3B" w14:textId="77777777" w:rsidR="00DD404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22906523" w14:textId="77777777" w:rsidR="00DD404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1884B361" w14:textId="46F6C738" w:rsidR="00DD4047" w:rsidRPr="00986287" w:rsidRDefault="00796726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5 0</w:t>
            </w:r>
            <w:r w:rsidR="00DD4047"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  <w:p w14:paraId="47AF5820" w14:textId="155C87E9" w:rsidR="00DD4047" w:rsidRPr="00986287" w:rsidRDefault="00796726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6 000</w:t>
            </w:r>
          </w:p>
        </w:tc>
      </w:tr>
      <w:tr w:rsidR="00DD4047" w:rsidRPr="00986287" w14:paraId="7EB40727" w14:textId="77777777" w:rsidTr="00831656">
        <w:trPr>
          <w:trHeight w:val="576"/>
        </w:trPr>
        <w:tc>
          <w:tcPr>
            <w:tcW w:w="675" w:type="dxa"/>
            <w:vAlign w:val="center"/>
          </w:tcPr>
          <w:p w14:paraId="48BB34C6" w14:textId="726F0E97" w:rsidR="00DD4047" w:rsidRPr="00986287" w:rsidRDefault="00DD4047" w:rsidP="00DD4047">
            <w:pPr>
              <w:pStyle w:val="a4"/>
              <w:tabs>
                <w:tab w:val="left" w:pos="567"/>
              </w:tabs>
              <w:ind w:left="-142"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4.19.</w:t>
            </w:r>
          </w:p>
        </w:tc>
        <w:tc>
          <w:tcPr>
            <w:tcW w:w="8109" w:type="dxa"/>
          </w:tcPr>
          <w:p w14:paraId="50E47E99" w14:textId="21DA8AAF" w:rsidR="00DD4047" w:rsidRPr="00986287" w:rsidRDefault="00DD4047" w:rsidP="00DD4047">
            <w:pPr>
              <w:pStyle w:val="a4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Заявление участника ООО о выходе из общества, не являющегося кредитной организацией</w:t>
            </w:r>
          </w:p>
        </w:tc>
        <w:tc>
          <w:tcPr>
            <w:tcW w:w="1672" w:type="dxa"/>
            <w:vAlign w:val="center"/>
          </w:tcPr>
          <w:p w14:paraId="68D99849" w14:textId="75C9C208" w:rsidR="00DD4047" w:rsidRPr="00986287" w:rsidRDefault="00796726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8 4</w:t>
            </w:r>
            <w:r w:rsidR="00DD4047"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</w:tc>
      </w:tr>
      <w:tr w:rsidR="00DD4047" w:rsidRPr="00986287" w14:paraId="18E5613B" w14:textId="77777777" w:rsidTr="00B674D9">
        <w:tc>
          <w:tcPr>
            <w:tcW w:w="10456" w:type="dxa"/>
            <w:gridSpan w:val="3"/>
          </w:tcPr>
          <w:p w14:paraId="23C99FD4" w14:textId="77777777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9053F51" w14:textId="77777777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  <w:t xml:space="preserve">5.  Наследство </w:t>
            </w:r>
          </w:p>
          <w:p w14:paraId="295ABBDA" w14:textId="77777777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</w:tc>
      </w:tr>
      <w:tr w:rsidR="00DD4047" w:rsidRPr="00986287" w14:paraId="7B933DBB" w14:textId="77777777" w:rsidTr="009243B7">
        <w:trPr>
          <w:trHeight w:val="1381"/>
        </w:trPr>
        <w:tc>
          <w:tcPr>
            <w:tcW w:w="675" w:type="dxa"/>
          </w:tcPr>
          <w:p w14:paraId="5B0AEEC0" w14:textId="069329D7" w:rsidR="00DD4047" w:rsidRPr="00986287" w:rsidRDefault="00DD4047" w:rsidP="00DD4047">
            <w:pPr>
              <w:pStyle w:val="a4"/>
              <w:ind w:left="-120" w:right="49"/>
              <w:jc w:val="center"/>
              <w:rPr>
                <w:rFonts w:ascii="Times New Roman" w:hAnsi="Times New Roman" w:cs="Times New Roman"/>
              </w:rPr>
            </w:pPr>
            <w:r w:rsidRPr="00986287">
              <w:rPr>
                <w:rFonts w:ascii="Times New Roman" w:hAnsi="Times New Roman" w:cs="Times New Roman"/>
              </w:rPr>
              <w:t>5.1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8109" w:type="dxa"/>
          </w:tcPr>
          <w:p w14:paraId="0A467FE4" w14:textId="77777777" w:rsidR="00DD4047" w:rsidRDefault="00DD4047" w:rsidP="00DD4047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 xml:space="preserve">Оформление </w:t>
            </w:r>
            <w:r w:rsidRPr="002273C2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нотариусом по месту открытия наследства</w:t>
            </w:r>
          </w:p>
          <w:p w14:paraId="4DA50F64" w14:textId="77777777" w:rsidR="00DD4047" w:rsidRPr="00986287" w:rsidRDefault="00DD4047" w:rsidP="00DD4047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Заявление:</w:t>
            </w:r>
          </w:p>
          <w:p w14:paraId="504C46B2" w14:textId="77777777" w:rsidR="00DD4047" w:rsidRPr="00986287" w:rsidRDefault="00DD4047" w:rsidP="00DD4047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- о принятии наследства и/или о выдаче свидетельства о праве на наследство, если указанное заявление является первым документом, поступившим нотариусу по месту открытия наследства непосредственно от наследника;</w:t>
            </w:r>
          </w:p>
          <w:p w14:paraId="1940EC90" w14:textId="77777777" w:rsidR="00DD4047" w:rsidRDefault="00DD4047" w:rsidP="00DD4047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- об отказе от наследства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.</w:t>
            </w:r>
          </w:p>
          <w:p w14:paraId="6AC0183E" w14:textId="77777777" w:rsidR="00DD4047" w:rsidRDefault="00DD4047" w:rsidP="00DD4047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D761D9B" w14:textId="666EEABF" w:rsidR="00DD4047" w:rsidRPr="00986287" w:rsidRDefault="00DD4047" w:rsidP="00DD4047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Согласие наследника на включение в число наследников наследника, пропустившего срок для принятия наследства (ст. 1155 ГК РФ) либо наследника по закону, лишенного возможности подтвердить факт родственных отношений с наследодателем (ст. 72 Основ законодательства РФ о нотариате, далее - Основы).</w:t>
            </w:r>
          </w:p>
        </w:tc>
        <w:tc>
          <w:tcPr>
            <w:tcW w:w="1672" w:type="dxa"/>
          </w:tcPr>
          <w:p w14:paraId="0AC2A5E7" w14:textId="77777777" w:rsidR="00DD404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68635858" w14:textId="77777777" w:rsidR="00DD404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46412879" w14:textId="77777777" w:rsidR="00DD404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4CBA7123" w14:textId="463B6A8C" w:rsidR="00DD4047" w:rsidRDefault="00796726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1 15</w:t>
            </w:r>
            <w:r w:rsidR="00DD4047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</w:p>
          <w:p w14:paraId="27933AFC" w14:textId="77777777" w:rsidR="00DD404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564AA545" w14:textId="77777777" w:rsidR="00DD404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08B32C19" w14:textId="77777777" w:rsidR="00DD404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5CAF815D" w14:textId="77777777" w:rsidR="00DD404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5402B529" w14:textId="77777777" w:rsidR="00DD404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475AA5B0" w14:textId="7B37A534" w:rsidR="00DD4047" w:rsidRPr="00986287" w:rsidRDefault="00796726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5 0</w:t>
            </w:r>
            <w:r w:rsidR="00DD4047"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</w:tc>
      </w:tr>
      <w:tr w:rsidR="00DD4047" w:rsidRPr="00986287" w14:paraId="4452B3D4" w14:textId="77777777" w:rsidTr="009243B7">
        <w:trPr>
          <w:trHeight w:val="1381"/>
        </w:trPr>
        <w:tc>
          <w:tcPr>
            <w:tcW w:w="675" w:type="dxa"/>
          </w:tcPr>
          <w:p w14:paraId="546C6AFA" w14:textId="7D799D1E" w:rsidR="00DD4047" w:rsidRPr="00986287" w:rsidRDefault="00DD4047" w:rsidP="00DD4047">
            <w:pPr>
              <w:pStyle w:val="a4"/>
              <w:ind w:left="-120" w:right="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5.1.2</w:t>
            </w:r>
          </w:p>
        </w:tc>
        <w:tc>
          <w:tcPr>
            <w:tcW w:w="8109" w:type="dxa"/>
          </w:tcPr>
          <w:p w14:paraId="7C4B4643" w14:textId="77777777" w:rsidR="00DD4047" w:rsidRDefault="00DD4047" w:rsidP="00DD4047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 xml:space="preserve">Оформление </w:t>
            </w:r>
            <w:r w:rsidRPr="002273C2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иным нотариусом</w:t>
            </w:r>
          </w:p>
          <w:p w14:paraId="6ED38128" w14:textId="77777777" w:rsidR="00DD4047" w:rsidRPr="00986287" w:rsidRDefault="00DD4047" w:rsidP="00DD4047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Заявление:</w:t>
            </w:r>
          </w:p>
          <w:p w14:paraId="430ECF72" w14:textId="77777777" w:rsidR="00DD4047" w:rsidRPr="00986287" w:rsidRDefault="00DD4047" w:rsidP="00DD4047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- о принятии наследства и/или о выдаче свидетельства о праве на наследство, если указанное заявление 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подается наследником в целях принятия наследства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>;</w:t>
            </w:r>
          </w:p>
          <w:p w14:paraId="2A392241" w14:textId="77777777" w:rsidR="00DD4047" w:rsidRDefault="00DD4047" w:rsidP="00DD4047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- об отказе от наследства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,</w:t>
            </w:r>
          </w:p>
          <w:p w14:paraId="6CE3E948" w14:textId="77777777" w:rsidR="00DD4047" w:rsidRDefault="00DD4047" w:rsidP="00DD4047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lastRenderedPageBreak/>
              <w:t>- иное.</w:t>
            </w:r>
          </w:p>
          <w:p w14:paraId="7E796EE8" w14:textId="77777777" w:rsidR="00DD4047" w:rsidRDefault="00DD4047" w:rsidP="00DD4047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3A0AEF3" w14:textId="77777777" w:rsidR="00DD4047" w:rsidRDefault="00DD4047" w:rsidP="00DD4047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 xml:space="preserve">Согласие наследника на включение в число наследников наследника, пропустившего срок для принятия наследства (ст. 1155 ГК РФ) </w:t>
            </w:r>
          </w:p>
          <w:p w14:paraId="16644CB6" w14:textId="77777777" w:rsidR="00DD4047" w:rsidRDefault="00DD4047" w:rsidP="00DD4047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E50EBD5" w14:textId="153D2604" w:rsidR="00DD4047" w:rsidRDefault="00353CD6" w:rsidP="00DD4047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Согласие наследника на включение в число наследников наследника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  <w:r w:rsidR="00DD4047">
              <w:rPr>
                <w:rFonts w:ascii="Times New Roman" w:hAnsi="Times New Roman" w:cs="Times New Roman"/>
                <w:shd w:val="clear" w:color="auto" w:fill="FEFFFE"/>
              </w:rPr>
              <w:t xml:space="preserve">по закону, лишенного возможности подтвердить факт родственных отношений с наследодателем (ст. 72 Основ). </w:t>
            </w:r>
          </w:p>
        </w:tc>
        <w:tc>
          <w:tcPr>
            <w:tcW w:w="1672" w:type="dxa"/>
          </w:tcPr>
          <w:p w14:paraId="4093EAB0" w14:textId="77777777" w:rsidR="00DD404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059F3350" w14:textId="77777777" w:rsidR="00DD404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47804194" w14:textId="77777777" w:rsidR="00DD404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1E60A97A" w14:textId="77777777" w:rsidR="00DD404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7D527792" w14:textId="74C087CB" w:rsidR="00DD404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1 </w:t>
            </w:r>
            <w:r w:rsidR="00796726">
              <w:rPr>
                <w:rFonts w:ascii="Times New Roman" w:hAnsi="Times New Roman" w:cs="Times New Roman"/>
                <w:b/>
                <w:shd w:val="clear" w:color="auto" w:fill="FEFFFE"/>
              </w:rPr>
              <w:t>5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50</w:t>
            </w:r>
          </w:p>
          <w:p w14:paraId="5FC21C77" w14:textId="77777777" w:rsidR="00DD4047" w:rsidRPr="007D09C6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 </w:t>
            </w:r>
          </w:p>
          <w:p w14:paraId="34CAE7F5" w14:textId="77777777" w:rsidR="00DD404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67317CF7" w14:textId="77777777" w:rsidR="00DD404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7093FD33" w14:textId="712D16C9" w:rsidR="00DD404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1 </w:t>
            </w:r>
            <w:r w:rsidR="00796726">
              <w:rPr>
                <w:rFonts w:ascii="Times New Roman" w:hAnsi="Times New Roman" w:cs="Times New Roman"/>
                <w:b/>
                <w:shd w:val="clear" w:color="auto" w:fill="FEFFFE"/>
              </w:rPr>
              <w:t>5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50</w:t>
            </w:r>
          </w:p>
          <w:p w14:paraId="786575D3" w14:textId="77777777" w:rsidR="00DD404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676619DC" w14:textId="77777777" w:rsidR="00DD404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6174439C" w14:textId="3CF513C4" w:rsidR="00DD4047" w:rsidRDefault="00796726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5 0</w:t>
            </w:r>
            <w:r w:rsidR="00DD4047"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</w:tc>
      </w:tr>
      <w:tr w:rsidR="00DD4047" w:rsidRPr="00986287" w14:paraId="05C4BBDF" w14:textId="77777777" w:rsidTr="002E63D5">
        <w:trPr>
          <w:trHeight w:val="4002"/>
        </w:trPr>
        <w:tc>
          <w:tcPr>
            <w:tcW w:w="675" w:type="dxa"/>
          </w:tcPr>
          <w:p w14:paraId="2D6DE302" w14:textId="18687180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</w:rPr>
              <w:lastRenderedPageBreak/>
              <w:t>5.2</w:t>
            </w:r>
          </w:p>
        </w:tc>
        <w:tc>
          <w:tcPr>
            <w:tcW w:w="8109" w:type="dxa"/>
          </w:tcPr>
          <w:p w14:paraId="5ACD1B1D" w14:textId="5976EBF5" w:rsidR="00DD4047" w:rsidRPr="00986287" w:rsidRDefault="00DD4047" w:rsidP="00DD4047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Выдача свидетельства о праве на наследство по закону и по завещанию </w:t>
            </w:r>
            <w:r w:rsidRPr="00986287">
              <w:rPr>
                <w:rFonts w:ascii="Times New Roman" w:hAnsi="Times New Roman" w:cs="Times New Roman"/>
                <w:b/>
                <w:bCs/>
                <w:u w:val="single"/>
                <w:shd w:val="clear" w:color="auto" w:fill="FEFFFE"/>
              </w:rPr>
              <w:t xml:space="preserve">за объект </w:t>
            </w:r>
            <w:r w:rsidRPr="00D27E3A">
              <w:rPr>
                <w:rFonts w:ascii="Times New Roman" w:hAnsi="Times New Roman" w:cs="Times New Roman"/>
                <w:b/>
                <w:bCs/>
                <w:u w:val="single"/>
                <w:shd w:val="clear" w:color="auto" w:fill="FEFFFE"/>
              </w:rPr>
              <w:t>движимого имущества</w:t>
            </w:r>
            <w:r w:rsidRPr="00986287">
              <w:rPr>
                <w:rFonts w:ascii="Times New Roman" w:hAnsi="Times New Roman" w:cs="Times New Roman"/>
                <w:b/>
                <w:bCs/>
                <w:u w:val="single"/>
                <w:shd w:val="clear" w:color="auto" w:fill="FEFFFE"/>
              </w:rPr>
              <w:t xml:space="preserve"> вне зависимости от количества наследников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>:</w:t>
            </w:r>
          </w:p>
          <w:p w14:paraId="09961B4E" w14:textId="77777777" w:rsidR="00DD4047" w:rsidRPr="00986287" w:rsidRDefault="00DD4047" w:rsidP="00DD4047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EA224CC" w14:textId="042FBA2E" w:rsidR="00DD4047" w:rsidRPr="00986287" w:rsidRDefault="00DD4047" w:rsidP="00DD404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1) </w:t>
            </w:r>
            <w:r w:rsidRPr="00986287">
              <w:rPr>
                <w:rFonts w:ascii="Times New Roman" w:hAnsi="Times New Roman" w:cs="Times New Roman"/>
              </w:rPr>
              <w:t>доля в уставном капитале ООО;</w:t>
            </w:r>
          </w:p>
          <w:p w14:paraId="0D6A9F6C" w14:textId="77777777" w:rsidR="00DD4047" w:rsidRPr="00986287" w:rsidRDefault="00DD4047" w:rsidP="00DD4047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14:paraId="4E72A8A2" w14:textId="4D2CA8CD" w:rsidR="00DD4047" w:rsidRPr="00986287" w:rsidRDefault="00DD4047" w:rsidP="00DD404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86287">
              <w:rPr>
                <w:rFonts w:ascii="Times New Roman" w:hAnsi="Times New Roman" w:cs="Times New Roman"/>
              </w:rPr>
              <w:t xml:space="preserve">2) иное движимое имущество: </w:t>
            </w:r>
          </w:p>
          <w:p w14:paraId="5AAAD57B" w14:textId="77777777" w:rsidR="00DD4047" w:rsidRPr="00986287" w:rsidRDefault="00DD4047" w:rsidP="00DD4047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14:paraId="1FBC23BF" w14:textId="0D6CEC2B" w:rsidR="00DD4047" w:rsidRPr="00986287" w:rsidRDefault="00DD4047" w:rsidP="00DD4047">
            <w:pPr>
              <w:pStyle w:val="a4"/>
              <w:ind w:left="347"/>
              <w:jc w:val="both"/>
              <w:rPr>
                <w:rFonts w:ascii="Times New Roman" w:hAnsi="Times New Roman" w:cs="Times New Roman"/>
              </w:rPr>
            </w:pPr>
            <w:r w:rsidRPr="00986287">
              <w:rPr>
                <w:rFonts w:ascii="Times New Roman" w:hAnsi="Times New Roman" w:cs="Times New Roman"/>
              </w:rPr>
              <w:t xml:space="preserve">- до </w:t>
            </w:r>
            <w:r w:rsidR="00796726">
              <w:rPr>
                <w:rFonts w:ascii="Times New Roman" w:hAnsi="Times New Roman" w:cs="Times New Roman"/>
              </w:rPr>
              <w:t>10</w:t>
            </w:r>
            <w:r w:rsidRPr="00986287">
              <w:rPr>
                <w:rFonts w:ascii="Times New Roman" w:hAnsi="Times New Roman" w:cs="Times New Roman"/>
              </w:rPr>
              <w:t> 000 руб. (включительно);</w:t>
            </w:r>
          </w:p>
          <w:p w14:paraId="0FB42883" w14:textId="77777777" w:rsidR="00DD4047" w:rsidRPr="00986287" w:rsidRDefault="00DD4047" w:rsidP="00DD4047">
            <w:pPr>
              <w:pStyle w:val="a4"/>
              <w:ind w:left="347"/>
              <w:jc w:val="both"/>
              <w:rPr>
                <w:rFonts w:ascii="Times New Roman" w:hAnsi="Times New Roman" w:cs="Times New Roman"/>
              </w:rPr>
            </w:pPr>
          </w:p>
          <w:p w14:paraId="0D82E011" w14:textId="7C37DBBA" w:rsidR="00DD4047" w:rsidRPr="00986287" w:rsidRDefault="00DD4047" w:rsidP="00DD4047">
            <w:pPr>
              <w:pStyle w:val="a4"/>
              <w:ind w:left="347"/>
              <w:jc w:val="both"/>
              <w:rPr>
                <w:rFonts w:ascii="Times New Roman" w:hAnsi="Times New Roman" w:cs="Times New Roman"/>
              </w:rPr>
            </w:pPr>
            <w:r w:rsidRPr="00986287">
              <w:rPr>
                <w:rFonts w:ascii="Times New Roman" w:hAnsi="Times New Roman" w:cs="Times New Roman"/>
              </w:rPr>
              <w:t xml:space="preserve">- от </w:t>
            </w:r>
            <w:r w:rsidR="00796726">
              <w:rPr>
                <w:rFonts w:ascii="Times New Roman" w:hAnsi="Times New Roman" w:cs="Times New Roman"/>
              </w:rPr>
              <w:t>10</w:t>
            </w:r>
            <w:r w:rsidRPr="00986287">
              <w:rPr>
                <w:rFonts w:ascii="Times New Roman" w:hAnsi="Times New Roman" w:cs="Times New Roman"/>
              </w:rPr>
              <w:t xml:space="preserve"> 000 руб. 01 коп. до </w:t>
            </w:r>
            <w:r w:rsidR="00796726">
              <w:rPr>
                <w:rFonts w:ascii="Times New Roman" w:hAnsi="Times New Roman" w:cs="Times New Roman"/>
              </w:rPr>
              <w:t>30</w:t>
            </w:r>
            <w:r w:rsidRPr="00986287">
              <w:rPr>
                <w:rFonts w:ascii="Times New Roman" w:hAnsi="Times New Roman" w:cs="Times New Roman"/>
              </w:rPr>
              <w:t> 000 руб. (включительно);</w:t>
            </w:r>
          </w:p>
          <w:p w14:paraId="3D740812" w14:textId="77777777" w:rsidR="00DD4047" w:rsidRPr="00986287" w:rsidRDefault="00DD4047" w:rsidP="00DD4047">
            <w:pPr>
              <w:pStyle w:val="a4"/>
              <w:ind w:left="347"/>
              <w:jc w:val="both"/>
              <w:rPr>
                <w:rFonts w:ascii="Times New Roman" w:hAnsi="Times New Roman" w:cs="Times New Roman"/>
              </w:rPr>
            </w:pPr>
          </w:p>
          <w:p w14:paraId="2C195AD9" w14:textId="748B93F3" w:rsidR="00DD4047" w:rsidRPr="00986287" w:rsidRDefault="00DD4047" w:rsidP="00DD4047">
            <w:pPr>
              <w:pStyle w:val="a4"/>
              <w:ind w:left="347"/>
              <w:jc w:val="both"/>
              <w:rPr>
                <w:rFonts w:ascii="Times New Roman" w:hAnsi="Times New Roman" w:cs="Times New Roman"/>
              </w:rPr>
            </w:pPr>
            <w:r w:rsidRPr="00986287">
              <w:rPr>
                <w:rFonts w:ascii="Times New Roman" w:hAnsi="Times New Roman" w:cs="Times New Roman"/>
              </w:rPr>
              <w:t xml:space="preserve">- от </w:t>
            </w:r>
            <w:r w:rsidR="00796726">
              <w:rPr>
                <w:rFonts w:ascii="Times New Roman" w:hAnsi="Times New Roman" w:cs="Times New Roman"/>
              </w:rPr>
              <w:t>30</w:t>
            </w:r>
            <w:r w:rsidRPr="00986287">
              <w:rPr>
                <w:rFonts w:ascii="Times New Roman" w:hAnsi="Times New Roman" w:cs="Times New Roman"/>
              </w:rPr>
              <w:t> 000 руб. 01 коп. до 100 000 руб. (включительно);</w:t>
            </w:r>
          </w:p>
          <w:p w14:paraId="3262BA01" w14:textId="77777777" w:rsidR="00DD4047" w:rsidRPr="00986287" w:rsidRDefault="00DD4047" w:rsidP="00DD4047">
            <w:pPr>
              <w:pStyle w:val="a4"/>
              <w:ind w:left="347"/>
              <w:jc w:val="both"/>
              <w:rPr>
                <w:rFonts w:ascii="Times New Roman" w:hAnsi="Times New Roman" w:cs="Times New Roman"/>
              </w:rPr>
            </w:pPr>
          </w:p>
          <w:p w14:paraId="6ABD5188" w14:textId="7AB04A36" w:rsidR="00DD4047" w:rsidRPr="00986287" w:rsidRDefault="00DD4047" w:rsidP="00DD4047">
            <w:pPr>
              <w:pStyle w:val="a4"/>
              <w:ind w:left="347"/>
              <w:jc w:val="both"/>
              <w:rPr>
                <w:rFonts w:ascii="Times New Roman" w:hAnsi="Times New Roman" w:cs="Times New Roman"/>
              </w:rPr>
            </w:pPr>
            <w:r w:rsidRPr="00986287">
              <w:rPr>
                <w:rFonts w:ascii="Times New Roman" w:hAnsi="Times New Roman" w:cs="Times New Roman"/>
              </w:rPr>
              <w:t>- свыше 100 000 руб. 01 коп.</w:t>
            </w:r>
          </w:p>
        </w:tc>
        <w:tc>
          <w:tcPr>
            <w:tcW w:w="1672" w:type="dxa"/>
          </w:tcPr>
          <w:p w14:paraId="4AA9F7E4" w14:textId="77777777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597C549" w14:textId="77777777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A786B18" w14:textId="77777777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2ED1DBA" w14:textId="77777777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530F105" w14:textId="3476ACE1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4 </w:t>
            </w:r>
            <w:r w:rsidR="00796726">
              <w:rPr>
                <w:rFonts w:ascii="Times New Roman" w:hAnsi="Times New Roman" w:cs="Times New Roman"/>
                <w:b/>
                <w:shd w:val="clear" w:color="auto" w:fill="FEFFFE"/>
              </w:rPr>
              <w:t>5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  <w:p w14:paraId="619B18DE" w14:textId="77777777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1615E480" w14:textId="77777777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1CD3C2CB" w14:textId="77777777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60EBD2E5" w14:textId="4FAEFFFD" w:rsidR="00DD4047" w:rsidRPr="00986287" w:rsidRDefault="00796726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5</w:t>
            </w:r>
            <w:r w:rsidR="00DD4047"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  <w:p w14:paraId="52069792" w14:textId="77777777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61F1A9F5" w14:textId="300CBD44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1 </w:t>
            </w:r>
            <w:r w:rsidR="00796726">
              <w:rPr>
                <w:rFonts w:ascii="Times New Roman" w:hAnsi="Times New Roman" w:cs="Times New Roman"/>
                <w:b/>
                <w:shd w:val="clear" w:color="auto" w:fill="FEFFFE"/>
              </w:rPr>
              <w:t>5</w:t>
            </w: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  <w:p w14:paraId="0F1207C1" w14:textId="77777777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41C0323B" w14:textId="09C7260F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3 </w:t>
            </w:r>
            <w:r w:rsidR="00796726">
              <w:rPr>
                <w:rFonts w:ascii="Times New Roman" w:hAnsi="Times New Roman" w:cs="Times New Roman"/>
                <w:b/>
                <w:shd w:val="clear" w:color="auto" w:fill="FEFFFE"/>
              </w:rPr>
              <w:t>5</w:t>
            </w: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  <w:p w14:paraId="0553E757" w14:textId="77777777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30F6C3DD" w14:textId="278E21A4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4 </w:t>
            </w:r>
            <w:r w:rsidR="00796726">
              <w:rPr>
                <w:rFonts w:ascii="Times New Roman" w:hAnsi="Times New Roman" w:cs="Times New Roman"/>
                <w:b/>
                <w:shd w:val="clear" w:color="auto" w:fill="FEFFFE"/>
              </w:rPr>
              <w:t>75</w:t>
            </w: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</w:p>
        </w:tc>
      </w:tr>
      <w:tr w:rsidR="00DD4047" w:rsidRPr="00986287" w14:paraId="599A1CDA" w14:textId="77777777" w:rsidTr="002E63D5">
        <w:trPr>
          <w:trHeight w:val="558"/>
        </w:trPr>
        <w:tc>
          <w:tcPr>
            <w:tcW w:w="675" w:type="dxa"/>
            <w:noWrap/>
          </w:tcPr>
          <w:p w14:paraId="1035CABC" w14:textId="459ABE7E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5.3</w:t>
            </w:r>
          </w:p>
        </w:tc>
        <w:tc>
          <w:tcPr>
            <w:tcW w:w="8109" w:type="dxa"/>
          </w:tcPr>
          <w:p w14:paraId="464F770A" w14:textId="77777777" w:rsidR="00DD4047" w:rsidRPr="00986287" w:rsidRDefault="00DD4047" w:rsidP="00DD4047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Выдача свидетельства о праве на наследство по закону и по завещанию </w:t>
            </w: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на недвижимость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 (</w:t>
            </w:r>
            <w:r w:rsidRPr="00986287">
              <w:rPr>
                <w:rFonts w:ascii="Times New Roman" w:hAnsi="Times New Roman" w:cs="Times New Roman"/>
                <w:bCs/>
                <w:u w:val="single"/>
                <w:shd w:val="clear" w:color="auto" w:fill="FEFFFE"/>
              </w:rPr>
              <w:t>с каждого наследника за каждый объект, указанный в свидетельстве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) </w:t>
            </w:r>
          </w:p>
          <w:p w14:paraId="719682DC" w14:textId="77777777" w:rsidR="00DD4047" w:rsidRPr="00986287" w:rsidRDefault="00DD4047" w:rsidP="00DD4047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226F639" w14:textId="278FA939" w:rsidR="00DD4047" w:rsidRPr="00986287" w:rsidRDefault="00DD4047" w:rsidP="00DD4047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Выдача свидетельства о праве на наследство на земельные участки, которые были образованы в счет земельной доли или ранее были объединены понятием единое землепользование, но в настоящее время зарегистрированы как самостоятельные объекты недвижимости, в том числе в случае дальнейшего перехода прав на такие участки по наследству, </w:t>
            </w:r>
            <w:r w:rsidRPr="00D27E3A">
              <w:rPr>
                <w:rFonts w:ascii="Times New Roman" w:hAnsi="Times New Roman" w:cs="Times New Roman"/>
                <w:u w:val="single"/>
                <w:shd w:val="clear" w:color="auto" w:fill="FEFFFE"/>
              </w:rPr>
              <w:t>при условии выдачи одного свидетельства о праве на наследство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>:</w:t>
            </w:r>
          </w:p>
          <w:p w14:paraId="299E1CC1" w14:textId="77777777" w:rsidR="00DD4047" w:rsidRPr="00986287" w:rsidRDefault="00DD4047" w:rsidP="00DD4047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50D961B" w14:textId="0BF314FB" w:rsidR="00DD4047" w:rsidRPr="00986287" w:rsidRDefault="00DD4047" w:rsidP="00DD4047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- если свидетельство выдается на 2 объекта (</w:t>
            </w:r>
            <w:r w:rsidRPr="00986287">
              <w:rPr>
                <w:rFonts w:ascii="Times New Roman" w:hAnsi="Times New Roman" w:cs="Times New Roman"/>
                <w:b/>
                <w:bCs/>
                <w:u w:val="single"/>
                <w:shd w:val="clear" w:color="auto" w:fill="FEFFFE"/>
              </w:rPr>
              <w:t>с каждого наследника за каждый объект, указанный в свидетельстве)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>;</w:t>
            </w:r>
          </w:p>
          <w:p w14:paraId="4A2EFF89" w14:textId="77777777" w:rsidR="00DD4047" w:rsidRDefault="00DD4047" w:rsidP="00DD4047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41C3F5E" w14:textId="77777777" w:rsidR="00DD4047" w:rsidRPr="00986287" w:rsidRDefault="00DD4047" w:rsidP="00DD4047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D29E277" w14:textId="234E6314" w:rsidR="00DD4047" w:rsidRPr="00986287" w:rsidRDefault="00DD4047" w:rsidP="00DD4047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- за каждый последующий объект, указанный в свидетельстве, начиная с третьего земельного участка (</w:t>
            </w:r>
            <w:r w:rsidRPr="00986287">
              <w:rPr>
                <w:rFonts w:ascii="Times New Roman" w:hAnsi="Times New Roman" w:cs="Times New Roman"/>
                <w:b/>
                <w:bCs/>
                <w:u w:val="single"/>
                <w:shd w:val="clear" w:color="auto" w:fill="FEFFFE"/>
              </w:rPr>
              <w:t>с каждого наследника за каждый объект, указанный в свидетельстве)</w:t>
            </w:r>
          </w:p>
          <w:p w14:paraId="6F5B6ADA" w14:textId="77777777" w:rsidR="00DD4047" w:rsidRPr="00986287" w:rsidRDefault="00DD4047" w:rsidP="00DD4047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F"/>
              </w:rPr>
            </w:pPr>
          </w:p>
          <w:p w14:paraId="214356B4" w14:textId="77777777" w:rsidR="00DD4047" w:rsidRDefault="00DD4047" w:rsidP="00DD4047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F"/>
              </w:rPr>
              <w:t xml:space="preserve">Выдача 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>свидетельства о праве на наследство несовершеннолетним детям, наследующим по закону или по завещанию после смерти родителей жилое помещение и земельный участок, на котором оно расположено при условии регистрации данных наследников по месту жительства в наследуемом жилом помещении</w:t>
            </w:r>
          </w:p>
          <w:p w14:paraId="5D141A72" w14:textId="77777777" w:rsidR="00DD4047" w:rsidRDefault="00DD4047" w:rsidP="00DD4047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FCBC27E" w14:textId="396AA0C7" w:rsidR="00DD4047" w:rsidRPr="00986287" w:rsidRDefault="00DD4047" w:rsidP="00DD4047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F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Выдача свидетельства о праве на наследство на выморочное недвижимое имущество</w:t>
            </w:r>
          </w:p>
        </w:tc>
        <w:tc>
          <w:tcPr>
            <w:tcW w:w="1672" w:type="dxa"/>
            <w:noWrap/>
          </w:tcPr>
          <w:p w14:paraId="195040A6" w14:textId="77777777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6CCEA2F" w14:textId="6F774D2E" w:rsidR="00DD4047" w:rsidRPr="00986287" w:rsidRDefault="00796726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10</w:t>
            </w:r>
            <w:r w:rsidR="00DD4047"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 000</w:t>
            </w:r>
          </w:p>
          <w:p w14:paraId="6E40EAA8" w14:textId="77777777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4B772A37" w14:textId="77777777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1ED1E610" w14:textId="77777777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73E23127" w14:textId="77777777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436AA60E" w14:textId="77777777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4538A1DF" w14:textId="77777777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63779415" w14:textId="77777777" w:rsidR="00DD4047" w:rsidRPr="00986287" w:rsidRDefault="00DD4047" w:rsidP="00DD4047">
            <w:pPr>
              <w:pStyle w:val="a4"/>
              <w:ind w:right="49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1FC9C36B" w14:textId="77777777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23DE6073" w14:textId="77777777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6C32E358" w14:textId="6FCC16EE" w:rsidR="00DD4047" w:rsidRPr="00986287" w:rsidRDefault="00DD4047" w:rsidP="00DD4047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 по </w:t>
            </w:r>
            <w:r w:rsidR="00796726">
              <w:rPr>
                <w:rFonts w:ascii="Times New Roman" w:hAnsi="Times New Roman" w:cs="Times New Roman"/>
                <w:b/>
                <w:shd w:val="clear" w:color="auto" w:fill="FEFFFE"/>
              </w:rPr>
              <w:t>5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 0</w:t>
            </w: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00 </w:t>
            </w:r>
          </w:p>
          <w:p w14:paraId="34290F72" w14:textId="77777777" w:rsidR="00DD4047" w:rsidRPr="00986287" w:rsidRDefault="00DD4047" w:rsidP="00DD4047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за каждый </w:t>
            </w:r>
          </w:p>
          <w:p w14:paraId="359B4B22" w14:textId="10B11D82" w:rsidR="00DD4047" w:rsidRPr="00986287" w:rsidRDefault="00DD4047" w:rsidP="00DD4047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из зем/участ.</w:t>
            </w:r>
          </w:p>
          <w:p w14:paraId="3B19569B" w14:textId="77777777" w:rsidR="00DD4047" w:rsidRPr="00986287" w:rsidRDefault="00DD4047" w:rsidP="00DD4047">
            <w:pPr>
              <w:pStyle w:val="a4"/>
              <w:ind w:right="49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155C7AA1" w14:textId="0EB71FAF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1 </w:t>
            </w:r>
            <w:r w:rsidR="00796726">
              <w:rPr>
                <w:rFonts w:ascii="Times New Roman" w:hAnsi="Times New Roman" w:cs="Times New Roman"/>
                <w:b/>
                <w:shd w:val="clear" w:color="auto" w:fill="FEFFFE"/>
              </w:rPr>
              <w:t>5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  <w:p w14:paraId="39EA76CA" w14:textId="77777777" w:rsidR="00DD4047" w:rsidRPr="00986287" w:rsidRDefault="00DD4047" w:rsidP="00DD4047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за каждый </w:t>
            </w:r>
          </w:p>
          <w:p w14:paraId="72DBF068" w14:textId="77777777" w:rsidR="00DD4047" w:rsidRPr="00986287" w:rsidRDefault="00DD4047" w:rsidP="00DD4047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из зем/участ.</w:t>
            </w:r>
          </w:p>
          <w:p w14:paraId="1C276D1E" w14:textId="77777777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10D91D5" w14:textId="77777777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5E6048A" w14:textId="77777777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B39284F" w14:textId="1FF15590" w:rsidR="00DD4047" w:rsidRDefault="00796726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5</w:t>
            </w:r>
            <w:r w:rsidR="00DD4047"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 0</w:t>
            </w:r>
            <w:r w:rsidR="00DD4047"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  <w:p w14:paraId="3F40D7BF" w14:textId="77777777" w:rsidR="00DD404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12CEA619" w14:textId="77777777" w:rsidR="00DD404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126E01C0" w14:textId="77777777" w:rsidR="00DD404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62A7C76A" w14:textId="4ACAA2E2" w:rsidR="00DD4047" w:rsidRPr="00986287" w:rsidRDefault="00796726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5 0</w:t>
            </w:r>
            <w:r w:rsidR="00DD4047"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</w:tc>
      </w:tr>
      <w:tr w:rsidR="00DD4047" w:rsidRPr="00986287" w14:paraId="1B14E91D" w14:textId="77777777" w:rsidTr="002E63D5">
        <w:trPr>
          <w:trHeight w:val="570"/>
        </w:trPr>
        <w:tc>
          <w:tcPr>
            <w:tcW w:w="675" w:type="dxa"/>
          </w:tcPr>
          <w:p w14:paraId="7808BB66" w14:textId="06422DA8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5.4</w:t>
            </w:r>
          </w:p>
        </w:tc>
        <w:tc>
          <w:tcPr>
            <w:tcW w:w="8109" w:type="dxa"/>
          </w:tcPr>
          <w:p w14:paraId="020A3D48" w14:textId="6449277E" w:rsidR="00DD4047" w:rsidRPr="00986287" w:rsidRDefault="00DD4047" w:rsidP="00DD4047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Выдача свидетельства о праве на наследство по завещанию, предусматривающему создание наследственного фонда</w:t>
            </w:r>
          </w:p>
        </w:tc>
        <w:tc>
          <w:tcPr>
            <w:tcW w:w="1672" w:type="dxa"/>
            <w:vAlign w:val="center"/>
          </w:tcPr>
          <w:p w14:paraId="5DDDA522" w14:textId="705C3630" w:rsidR="00DD4047" w:rsidRPr="00986287" w:rsidRDefault="00796726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19 3</w:t>
            </w:r>
            <w:r w:rsidR="00DD4047"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</w:tc>
      </w:tr>
      <w:tr w:rsidR="00DD4047" w:rsidRPr="00986287" w14:paraId="4FF571B1" w14:textId="77777777" w:rsidTr="002E63D5">
        <w:trPr>
          <w:trHeight w:val="570"/>
        </w:trPr>
        <w:tc>
          <w:tcPr>
            <w:tcW w:w="675" w:type="dxa"/>
          </w:tcPr>
          <w:p w14:paraId="6A3DFB5C" w14:textId="6C4FD91C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5.5</w:t>
            </w:r>
          </w:p>
        </w:tc>
        <w:tc>
          <w:tcPr>
            <w:tcW w:w="8109" w:type="dxa"/>
          </w:tcPr>
          <w:p w14:paraId="66E0E49E" w14:textId="3DDFD387" w:rsidR="00DD4047" w:rsidRPr="00986287" w:rsidRDefault="00DD4047" w:rsidP="00DD4047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Заявление о выдаче свидетельства о праве собственности пережившему супругу</w:t>
            </w:r>
          </w:p>
        </w:tc>
        <w:tc>
          <w:tcPr>
            <w:tcW w:w="1672" w:type="dxa"/>
            <w:vAlign w:val="center"/>
          </w:tcPr>
          <w:p w14:paraId="5CAF6653" w14:textId="02540E63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1 </w:t>
            </w:r>
            <w:r w:rsidR="00796726">
              <w:rPr>
                <w:rFonts w:ascii="Times New Roman" w:hAnsi="Times New Roman" w:cs="Times New Roman"/>
                <w:b/>
                <w:shd w:val="clear" w:color="auto" w:fill="FEFFFE"/>
              </w:rPr>
              <w:t>5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50</w:t>
            </w:r>
          </w:p>
        </w:tc>
      </w:tr>
      <w:tr w:rsidR="00DD4047" w:rsidRPr="00986287" w14:paraId="5F454B81" w14:textId="77777777" w:rsidTr="002E63D5">
        <w:trPr>
          <w:trHeight w:val="3087"/>
        </w:trPr>
        <w:tc>
          <w:tcPr>
            <w:tcW w:w="675" w:type="dxa"/>
          </w:tcPr>
          <w:p w14:paraId="0C3FCD43" w14:textId="5DC49836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lastRenderedPageBreak/>
              <w:t>5.6</w:t>
            </w:r>
          </w:p>
        </w:tc>
        <w:tc>
          <w:tcPr>
            <w:tcW w:w="8109" w:type="dxa"/>
          </w:tcPr>
          <w:p w14:paraId="7C2C6501" w14:textId="42015F88" w:rsidR="00DD4047" w:rsidRDefault="00DD4047" w:rsidP="00DD4047">
            <w:pPr>
              <w:pStyle w:val="a4"/>
              <w:ind w:right="51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Выдача свидетельства о праве собственности пережившему супругу за </w:t>
            </w:r>
            <w:r w:rsidRPr="00986287">
              <w:rPr>
                <w:rFonts w:ascii="Times New Roman" w:hAnsi="Times New Roman" w:cs="Times New Roman"/>
                <w:b/>
                <w:bCs/>
                <w:u w:val="single"/>
                <w:shd w:val="clear" w:color="auto" w:fill="FEFFFE"/>
              </w:rPr>
              <w:t>каждый объект имущества, указанный в свидетельстве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: </w:t>
            </w:r>
          </w:p>
          <w:p w14:paraId="7A0DA1B9" w14:textId="77777777" w:rsidR="00DD4047" w:rsidRPr="00986287" w:rsidRDefault="00DD4047" w:rsidP="00DD4047">
            <w:pPr>
              <w:pStyle w:val="a4"/>
              <w:ind w:right="51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BCCB30E" w14:textId="77777777" w:rsidR="00DD4047" w:rsidRPr="00986287" w:rsidRDefault="00DD4047" w:rsidP="00DD404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1) </w:t>
            </w:r>
            <w:r w:rsidRPr="00986287">
              <w:rPr>
                <w:rFonts w:ascii="Times New Roman" w:hAnsi="Times New Roman" w:cs="Times New Roman"/>
              </w:rPr>
              <w:t>доля в уставном капитале ООО;</w:t>
            </w:r>
          </w:p>
          <w:p w14:paraId="16FDEA31" w14:textId="77777777" w:rsidR="00DD4047" w:rsidRPr="00986287" w:rsidRDefault="00DD4047" w:rsidP="00DD4047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14:paraId="07D1E3EC" w14:textId="7FDB4926" w:rsidR="00DD4047" w:rsidRPr="00986287" w:rsidRDefault="00DD4047" w:rsidP="00DD404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86287">
              <w:rPr>
                <w:rFonts w:ascii="Times New Roman" w:hAnsi="Times New Roman" w:cs="Times New Roman"/>
              </w:rPr>
              <w:t xml:space="preserve">2) иное движимое имущество: </w:t>
            </w:r>
          </w:p>
          <w:p w14:paraId="116B08B3" w14:textId="0EEC539B" w:rsidR="00DD4047" w:rsidRPr="00986287" w:rsidRDefault="00DD4047" w:rsidP="00DD4047">
            <w:pPr>
              <w:pStyle w:val="a4"/>
              <w:ind w:left="347"/>
              <w:jc w:val="both"/>
              <w:rPr>
                <w:rFonts w:ascii="Times New Roman" w:hAnsi="Times New Roman" w:cs="Times New Roman"/>
              </w:rPr>
            </w:pPr>
            <w:r w:rsidRPr="00986287">
              <w:rPr>
                <w:rFonts w:ascii="Times New Roman" w:hAnsi="Times New Roman" w:cs="Times New Roman"/>
              </w:rPr>
              <w:t xml:space="preserve">- до </w:t>
            </w:r>
            <w:r w:rsidR="00CD044C">
              <w:rPr>
                <w:rFonts w:ascii="Times New Roman" w:hAnsi="Times New Roman" w:cs="Times New Roman"/>
              </w:rPr>
              <w:t>10</w:t>
            </w:r>
            <w:r w:rsidRPr="00986287">
              <w:rPr>
                <w:rFonts w:ascii="Times New Roman" w:hAnsi="Times New Roman" w:cs="Times New Roman"/>
              </w:rPr>
              <w:t> 000 руб. (включительно);</w:t>
            </w:r>
          </w:p>
          <w:p w14:paraId="02CC5FF5" w14:textId="25553DE2" w:rsidR="00DD4047" w:rsidRPr="00986287" w:rsidRDefault="00DD4047" w:rsidP="00DD4047">
            <w:pPr>
              <w:pStyle w:val="a4"/>
              <w:ind w:left="347"/>
              <w:jc w:val="both"/>
              <w:rPr>
                <w:rFonts w:ascii="Times New Roman" w:hAnsi="Times New Roman" w:cs="Times New Roman"/>
              </w:rPr>
            </w:pPr>
            <w:r w:rsidRPr="00986287">
              <w:rPr>
                <w:rFonts w:ascii="Times New Roman" w:hAnsi="Times New Roman" w:cs="Times New Roman"/>
              </w:rPr>
              <w:t xml:space="preserve">- от </w:t>
            </w:r>
            <w:r w:rsidR="00CD044C">
              <w:rPr>
                <w:rFonts w:ascii="Times New Roman" w:hAnsi="Times New Roman" w:cs="Times New Roman"/>
              </w:rPr>
              <w:t>10</w:t>
            </w:r>
            <w:r w:rsidRPr="00986287">
              <w:rPr>
                <w:rFonts w:ascii="Times New Roman" w:hAnsi="Times New Roman" w:cs="Times New Roman"/>
              </w:rPr>
              <w:t xml:space="preserve"> 000 руб. 01 коп. до </w:t>
            </w:r>
            <w:r w:rsidR="00CD044C">
              <w:rPr>
                <w:rFonts w:ascii="Times New Roman" w:hAnsi="Times New Roman" w:cs="Times New Roman"/>
              </w:rPr>
              <w:t>30</w:t>
            </w:r>
            <w:r w:rsidRPr="00986287">
              <w:rPr>
                <w:rFonts w:ascii="Times New Roman" w:hAnsi="Times New Roman" w:cs="Times New Roman"/>
              </w:rPr>
              <w:t> 000 руб. (включительно);</w:t>
            </w:r>
          </w:p>
          <w:p w14:paraId="48D568EF" w14:textId="3256EB24" w:rsidR="00DD4047" w:rsidRPr="00986287" w:rsidRDefault="00DD4047" w:rsidP="00DD4047">
            <w:pPr>
              <w:pStyle w:val="a4"/>
              <w:ind w:left="347"/>
              <w:jc w:val="both"/>
              <w:rPr>
                <w:rFonts w:ascii="Times New Roman" w:hAnsi="Times New Roman" w:cs="Times New Roman"/>
              </w:rPr>
            </w:pPr>
            <w:r w:rsidRPr="00986287">
              <w:rPr>
                <w:rFonts w:ascii="Times New Roman" w:hAnsi="Times New Roman" w:cs="Times New Roman"/>
              </w:rPr>
              <w:t xml:space="preserve">- от </w:t>
            </w:r>
            <w:r w:rsidR="00CD044C">
              <w:rPr>
                <w:rFonts w:ascii="Times New Roman" w:hAnsi="Times New Roman" w:cs="Times New Roman"/>
              </w:rPr>
              <w:t>30</w:t>
            </w:r>
            <w:r w:rsidRPr="00986287">
              <w:rPr>
                <w:rFonts w:ascii="Times New Roman" w:hAnsi="Times New Roman" w:cs="Times New Roman"/>
              </w:rPr>
              <w:t> 000 руб. 01 коп. до 100 000 руб. (включительно);</w:t>
            </w:r>
          </w:p>
          <w:p w14:paraId="48CEAD65" w14:textId="3E277091" w:rsidR="00DD4047" w:rsidRPr="00986287" w:rsidRDefault="00DD4047" w:rsidP="00DD4047">
            <w:pPr>
              <w:pStyle w:val="a4"/>
              <w:ind w:left="347"/>
              <w:jc w:val="both"/>
              <w:rPr>
                <w:rFonts w:ascii="Times New Roman" w:hAnsi="Times New Roman" w:cs="Times New Roman"/>
              </w:rPr>
            </w:pPr>
            <w:r w:rsidRPr="00986287">
              <w:rPr>
                <w:rFonts w:ascii="Times New Roman" w:hAnsi="Times New Roman" w:cs="Times New Roman"/>
              </w:rPr>
              <w:t>- свыше 100 000 руб. 01 коп.</w:t>
            </w:r>
          </w:p>
          <w:p w14:paraId="1197816A" w14:textId="77777777" w:rsidR="00DD4047" w:rsidRPr="00986287" w:rsidRDefault="00DD4047" w:rsidP="00DD4047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14:paraId="43752668" w14:textId="77777777" w:rsidR="00DD4047" w:rsidRPr="00986287" w:rsidRDefault="00DD4047" w:rsidP="00DD4047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</w:rPr>
              <w:t xml:space="preserve">3) 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на земельные участки, которые были образованы в счет земельной доли или ранее были объединены понятием единое землепользование, но в настоящее время зарегистрированы как самостоятельные объекты недвижимости, при условии выдачи одного свидетельства о праве 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собственности пережившему супругу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>:</w:t>
            </w:r>
          </w:p>
          <w:p w14:paraId="004F2A4B" w14:textId="77777777" w:rsidR="00DD4047" w:rsidRDefault="00DD4047" w:rsidP="00DD4047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8162FCC" w14:textId="77777777" w:rsidR="00DD4047" w:rsidRPr="00986287" w:rsidRDefault="00DD4047" w:rsidP="00DD4047">
            <w:pPr>
              <w:pStyle w:val="a4"/>
              <w:ind w:left="325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- если свидетельство выдается на 2 объекта;</w:t>
            </w:r>
          </w:p>
          <w:p w14:paraId="063499EE" w14:textId="77777777" w:rsidR="00DD4047" w:rsidRDefault="00DD4047" w:rsidP="00DD4047">
            <w:pPr>
              <w:pStyle w:val="a4"/>
              <w:ind w:left="325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B01E1DB" w14:textId="77777777" w:rsidR="00DD4047" w:rsidRPr="00986287" w:rsidRDefault="00DD4047" w:rsidP="00DD4047">
            <w:pPr>
              <w:pStyle w:val="a4"/>
              <w:ind w:left="325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242505A" w14:textId="77777777" w:rsidR="00DD4047" w:rsidRPr="00986287" w:rsidRDefault="00DD4047" w:rsidP="00DD4047">
            <w:pPr>
              <w:pStyle w:val="a4"/>
              <w:ind w:left="325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- за каждый последующий объект, указанный в свидетельстве, начиная с третьего земельного участка </w:t>
            </w:r>
          </w:p>
          <w:p w14:paraId="3A143121" w14:textId="45112C3D" w:rsidR="00DD4047" w:rsidRDefault="00DD4047" w:rsidP="00DD4047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14:paraId="24E6D909" w14:textId="77777777" w:rsidR="00DD4047" w:rsidRDefault="00DD4047" w:rsidP="00DD4047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14:paraId="2BF67062" w14:textId="7BC81241" w:rsidR="00DD4047" w:rsidRPr="00986287" w:rsidRDefault="00DD4047" w:rsidP="00DD4047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 w:rsidRPr="00986287">
              <w:rPr>
                <w:rFonts w:ascii="Times New Roman" w:hAnsi="Times New Roman" w:cs="Times New Roman"/>
              </w:rPr>
              <w:t>на недвижимое имущество</w:t>
            </w:r>
          </w:p>
        </w:tc>
        <w:tc>
          <w:tcPr>
            <w:tcW w:w="1672" w:type="dxa"/>
          </w:tcPr>
          <w:p w14:paraId="0EA9EE12" w14:textId="77777777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281EE9CE" w14:textId="77777777" w:rsidR="00DD404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05EE82EA" w14:textId="77777777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028F9303" w14:textId="360DE516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4 </w:t>
            </w:r>
            <w:r w:rsidR="00CD044C">
              <w:rPr>
                <w:rFonts w:ascii="Times New Roman" w:hAnsi="Times New Roman" w:cs="Times New Roman"/>
                <w:b/>
                <w:shd w:val="clear" w:color="auto" w:fill="FEFFFE"/>
              </w:rPr>
              <w:t>5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  <w:p w14:paraId="59079941" w14:textId="77777777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7985BBD1" w14:textId="77777777" w:rsidR="00DD4047" w:rsidRPr="00986287" w:rsidRDefault="00DD4047" w:rsidP="00DD4047">
            <w:pPr>
              <w:pStyle w:val="a4"/>
              <w:ind w:right="49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371EAF7B" w14:textId="6D2872EF" w:rsidR="00DD4047" w:rsidRPr="00986287" w:rsidRDefault="00CD044C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5</w:t>
            </w:r>
            <w:r w:rsidR="00DD4047"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  <w:p w14:paraId="161CFC06" w14:textId="280D7478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1 </w:t>
            </w:r>
            <w:r w:rsidR="00CD044C">
              <w:rPr>
                <w:rFonts w:ascii="Times New Roman" w:hAnsi="Times New Roman" w:cs="Times New Roman"/>
                <w:b/>
                <w:shd w:val="clear" w:color="auto" w:fill="FEFFFE"/>
              </w:rPr>
              <w:t>5</w:t>
            </w: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  <w:p w14:paraId="3B388897" w14:textId="28BFE037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3 </w:t>
            </w:r>
            <w:r w:rsidR="00CD044C">
              <w:rPr>
                <w:rFonts w:ascii="Times New Roman" w:hAnsi="Times New Roman" w:cs="Times New Roman"/>
                <w:b/>
                <w:shd w:val="clear" w:color="auto" w:fill="FEFFFE"/>
              </w:rPr>
              <w:t>5</w:t>
            </w: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  <w:p w14:paraId="0BCC8186" w14:textId="572971D2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4 </w:t>
            </w:r>
            <w:r w:rsidR="00CD044C">
              <w:rPr>
                <w:rFonts w:ascii="Times New Roman" w:hAnsi="Times New Roman" w:cs="Times New Roman"/>
                <w:b/>
                <w:shd w:val="clear" w:color="auto" w:fill="FEFFFE"/>
              </w:rPr>
              <w:t>75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</w:p>
          <w:p w14:paraId="5CFB540A" w14:textId="77777777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431C9921" w14:textId="77777777" w:rsidR="00DD404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0AA17185" w14:textId="77777777" w:rsidR="00DD404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245447DA" w14:textId="77777777" w:rsidR="00DD404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73B2BD86" w14:textId="77777777" w:rsidR="00DD404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2FD38FCC" w14:textId="77777777" w:rsidR="00DD404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3ADACF9A" w14:textId="67876D0D" w:rsidR="00DD4047" w:rsidRPr="00986287" w:rsidRDefault="00DD4047" w:rsidP="00DD4047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по </w:t>
            </w:r>
            <w:r w:rsidR="00CD044C">
              <w:rPr>
                <w:rFonts w:ascii="Times New Roman" w:hAnsi="Times New Roman" w:cs="Times New Roman"/>
                <w:b/>
                <w:shd w:val="clear" w:color="auto" w:fill="FEFFFE"/>
              </w:rPr>
              <w:t>5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 0</w:t>
            </w: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00 </w:t>
            </w:r>
          </w:p>
          <w:p w14:paraId="775B07E8" w14:textId="77777777" w:rsidR="00DD4047" w:rsidRPr="00986287" w:rsidRDefault="00DD4047" w:rsidP="00DD4047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за каждый </w:t>
            </w:r>
          </w:p>
          <w:p w14:paraId="7A4B3BA0" w14:textId="77777777" w:rsidR="00DD4047" w:rsidRPr="00986287" w:rsidRDefault="00DD4047" w:rsidP="00DD4047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из зем/участ.</w:t>
            </w:r>
          </w:p>
          <w:p w14:paraId="333B5C24" w14:textId="77777777" w:rsidR="00DD404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074AA407" w14:textId="3DB9E765" w:rsidR="00DD4047" w:rsidRPr="0098628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1 </w:t>
            </w:r>
            <w:r w:rsidR="00CD044C">
              <w:rPr>
                <w:rFonts w:ascii="Times New Roman" w:hAnsi="Times New Roman" w:cs="Times New Roman"/>
                <w:b/>
                <w:shd w:val="clear" w:color="auto" w:fill="FEFFFE"/>
              </w:rPr>
              <w:t>5</w:t>
            </w: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  <w:p w14:paraId="558356F1" w14:textId="77777777" w:rsidR="00DD4047" w:rsidRPr="00986287" w:rsidRDefault="00DD4047" w:rsidP="00DD4047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за каждый </w:t>
            </w:r>
          </w:p>
          <w:p w14:paraId="2AAB3072" w14:textId="77777777" w:rsidR="00DD4047" w:rsidRPr="00986287" w:rsidRDefault="00DD4047" w:rsidP="00DD4047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из зем/участ.</w:t>
            </w:r>
          </w:p>
          <w:p w14:paraId="325B5B4F" w14:textId="77777777" w:rsidR="00DD4047" w:rsidRDefault="00DD4047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57331F51" w14:textId="28160208" w:rsidR="00DD4047" w:rsidRPr="00986287" w:rsidRDefault="00CD044C" w:rsidP="00DD404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5</w:t>
            </w:r>
            <w:r w:rsidR="00DD4047"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 000</w:t>
            </w:r>
          </w:p>
        </w:tc>
      </w:tr>
      <w:tr w:rsidR="00CD044C" w:rsidRPr="00986287" w14:paraId="6B83A50A" w14:textId="77777777" w:rsidTr="002E63D5">
        <w:trPr>
          <w:trHeight w:val="430"/>
        </w:trPr>
        <w:tc>
          <w:tcPr>
            <w:tcW w:w="675" w:type="dxa"/>
          </w:tcPr>
          <w:p w14:paraId="53D389CC" w14:textId="1FC3BCA1" w:rsidR="00CD044C" w:rsidRPr="00986287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5.7</w:t>
            </w:r>
          </w:p>
        </w:tc>
        <w:tc>
          <w:tcPr>
            <w:tcW w:w="8109" w:type="dxa"/>
          </w:tcPr>
          <w:p w14:paraId="755A38F6" w14:textId="332D03BF" w:rsidR="00CD044C" w:rsidRPr="00986287" w:rsidRDefault="00CD044C" w:rsidP="00CD044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Выдача свидетельства о праве пережившего супруга на временное пользование транспортным средством, которое являлось собственностью лица, погибшего (умершего) в связи с участием (выполнением задач) в СВО, отражением вооруженного вторжения на территорию РФ либо в ходе вооруженной провокации на Государственной границе РФ и территориях субъектов РФ, прилегающих к районам проведения СВО</w:t>
            </w:r>
          </w:p>
        </w:tc>
        <w:tc>
          <w:tcPr>
            <w:tcW w:w="1672" w:type="dxa"/>
            <w:vAlign w:val="center"/>
          </w:tcPr>
          <w:p w14:paraId="21483E1D" w14:textId="6F4DD2EE" w:rsidR="00CD044C" w:rsidRPr="00986287" w:rsidRDefault="00CD044C" w:rsidP="00CD044C">
            <w:pPr>
              <w:pStyle w:val="a4"/>
              <w:ind w:left="-120" w:right="-108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3 400</w:t>
            </w:r>
          </w:p>
        </w:tc>
      </w:tr>
      <w:tr w:rsidR="00CD044C" w:rsidRPr="00986287" w14:paraId="39000DE0" w14:textId="77777777" w:rsidTr="000344D0">
        <w:trPr>
          <w:trHeight w:val="430"/>
        </w:trPr>
        <w:tc>
          <w:tcPr>
            <w:tcW w:w="675" w:type="dxa"/>
            <w:vAlign w:val="center"/>
          </w:tcPr>
          <w:p w14:paraId="09206165" w14:textId="33282031" w:rsidR="00CD044C" w:rsidRPr="00986287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5.8</w:t>
            </w:r>
          </w:p>
        </w:tc>
        <w:tc>
          <w:tcPr>
            <w:tcW w:w="8109" w:type="dxa"/>
          </w:tcPr>
          <w:p w14:paraId="76F19F97" w14:textId="781F8B7C" w:rsidR="00CD044C" w:rsidRPr="00986287" w:rsidRDefault="00CD044C" w:rsidP="00CD044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Принятие мер по охране наследственного имущества. Опись наследственного имущества - </w:t>
            </w:r>
            <w:r w:rsidRPr="00986287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за каждый затраченный час</w:t>
            </w:r>
          </w:p>
        </w:tc>
        <w:tc>
          <w:tcPr>
            <w:tcW w:w="1672" w:type="dxa"/>
            <w:vAlign w:val="center"/>
          </w:tcPr>
          <w:p w14:paraId="28329EBA" w14:textId="047CA7C0" w:rsidR="00CD044C" w:rsidRPr="00986287" w:rsidRDefault="00CD044C" w:rsidP="00CD044C">
            <w:pPr>
              <w:pStyle w:val="a4"/>
              <w:ind w:left="-120" w:right="-108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6 30</w:t>
            </w: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</w:p>
        </w:tc>
      </w:tr>
      <w:tr w:rsidR="00CD044C" w:rsidRPr="00986287" w14:paraId="20AC5614" w14:textId="77777777" w:rsidTr="002E63D5">
        <w:trPr>
          <w:trHeight w:val="421"/>
        </w:trPr>
        <w:tc>
          <w:tcPr>
            <w:tcW w:w="675" w:type="dxa"/>
            <w:vAlign w:val="center"/>
          </w:tcPr>
          <w:p w14:paraId="52212F14" w14:textId="2567B804" w:rsidR="00CD044C" w:rsidRPr="00986287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5.9</w:t>
            </w:r>
          </w:p>
        </w:tc>
        <w:tc>
          <w:tcPr>
            <w:tcW w:w="8109" w:type="dxa"/>
            <w:vAlign w:val="center"/>
          </w:tcPr>
          <w:p w14:paraId="5E17F0E6" w14:textId="77777777" w:rsidR="00CD044C" w:rsidRPr="00986287" w:rsidRDefault="00CD044C" w:rsidP="00CD044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Учреждение доверительного управления наследственным имуществом</w:t>
            </w:r>
          </w:p>
        </w:tc>
        <w:tc>
          <w:tcPr>
            <w:tcW w:w="1672" w:type="dxa"/>
            <w:vAlign w:val="center"/>
          </w:tcPr>
          <w:p w14:paraId="57819134" w14:textId="1A94C963" w:rsidR="00CD044C" w:rsidRPr="00986287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45 000</w:t>
            </w:r>
          </w:p>
        </w:tc>
      </w:tr>
      <w:tr w:rsidR="00CD044C" w:rsidRPr="00986287" w14:paraId="2755BB38" w14:textId="77777777" w:rsidTr="002E63D5">
        <w:trPr>
          <w:trHeight w:val="421"/>
        </w:trPr>
        <w:tc>
          <w:tcPr>
            <w:tcW w:w="675" w:type="dxa"/>
            <w:vAlign w:val="center"/>
          </w:tcPr>
          <w:p w14:paraId="5F9A0B21" w14:textId="5CC99861" w:rsidR="00CD044C" w:rsidRPr="00986287" w:rsidRDefault="00CD044C" w:rsidP="00CD044C">
            <w:pPr>
              <w:pStyle w:val="a4"/>
              <w:ind w:right="49" w:hanging="120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5.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10</w:t>
            </w:r>
          </w:p>
        </w:tc>
        <w:tc>
          <w:tcPr>
            <w:tcW w:w="8109" w:type="dxa"/>
            <w:vAlign w:val="center"/>
          </w:tcPr>
          <w:p w14:paraId="33A9CAE7" w14:textId="246482B6" w:rsidR="00CD044C" w:rsidRPr="00986287" w:rsidRDefault="00CD044C" w:rsidP="00CD044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Постановление о возмещение расходов на достойные похороны</w:t>
            </w:r>
          </w:p>
        </w:tc>
        <w:tc>
          <w:tcPr>
            <w:tcW w:w="1672" w:type="dxa"/>
            <w:vAlign w:val="center"/>
          </w:tcPr>
          <w:p w14:paraId="13D9D890" w14:textId="39914C61" w:rsidR="00CD044C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3 500</w:t>
            </w:r>
          </w:p>
        </w:tc>
      </w:tr>
      <w:tr w:rsidR="00CD044C" w:rsidRPr="00986287" w14:paraId="76BB5381" w14:textId="77777777" w:rsidTr="00B674D9">
        <w:tc>
          <w:tcPr>
            <w:tcW w:w="10456" w:type="dxa"/>
            <w:gridSpan w:val="3"/>
          </w:tcPr>
          <w:p w14:paraId="182E1BC7" w14:textId="77777777" w:rsidR="00CD044C" w:rsidRPr="00986287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3BEC5C56" w14:textId="77777777" w:rsidR="00CD044C" w:rsidRPr="00986287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  <w:t xml:space="preserve">6. Удостоверение равнозначности документов </w:t>
            </w:r>
          </w:p>
          <w:p w14:paraId="759F2E2C" w14:textId="77777777" w:rsidR="00CD044C" w:rsidRPr="00986287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</w:tc>
      </w:tr>
      <w:tr w:rsidR="00CD044C" w:rsidRPr="00986287" w14:paraId="152F3962" w14:textId="77777777" w:rsidTr="0031065C">
        <w:trPr>
          <w:trHeight w:val="895"/>
        </w:trPr>
        <w:tc>
          <w:tcPr>
            <w:tcW w:w="675" w:type="dxa"/>
          </w:tcPr>
          <w:p w14:paraId="0B7F7015" w14:textId="77777777" w:rsidR="00CD044C" w:rsidRPr="00986287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6.1</w:t>
            </w:r>
          </w:p>
        </w:tc>
        <w:tc>
          <w:tcPr>
            <w:tcW w:w="8109" w:type="dxa"/>
          </w:tcPr>
          <w:p w14:paraId="32FB7E9E" w14:textId="29198DF8" w:rsidR="00CD044C" w:rsidRPr="00986287" w:rsidRDefault="00CD044C" w:rsidP="00CD044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894B89">
              <w:rPr>
                <w:rFonts w:ascii="Times New Roman" w:hAnsi="Times New Roman" w:cs="Times New Roman"/>
                <w:shd w:val="clear" w:color="auto" w:fill="FEFFFE"/>
              </w:rPr>
              <w:t xml:space="preserve">Удостоверение равнозначности </w:t>
            </w:r>
            <w:bookmarkStart w:id="0" w:name="_Hlk179454952"/>
            <w:r w:rsidRPr="00894B89">
              <w:rPr>
                <w:rFonts w:ascii="Times New Roman" w:hAnsi="Times New Roman" w:cs="Times New Roman"/>
                <w:shd w:val="clear" w:color="auto" w:fill="FEFFFE"/>
              </w:rPr>
              <w:t>электронного документа документу на бумажном носителе</w:t>
            </w:r>
            <w:bookmarkEnd w:id="0"/>
            <w:r w:rsidRPr="00412350">
              <w:rPr>
                <w:rFonts w:ascii="Times New Roman" w:hAnsi="Times New Roman" w:cs="Times New Roman"/>
                <w:sz w:val="22"/>
                <w:szCs w:val="22"/>
                <w:shd w:val="clear" w:color="auto" w:fill="FEFFFE"/>
              </w:rPr>
              <w:t xml:space="preserve"> </w:t>
            </w:r>
            <w:r w:rsidRPr="00F13045">
              <w:rPr>
                <w:rFonts w:ascii="Times New Roman" w:hAnsi="Times New Roman" w:cs="Times New Roman"/>
                <w:shd w:val="clear" w:color="auto" w:fill="FEFFFE"/>
              </w:rPr>
              <w:t xml:space="preserve">- </w:t>
            </w:r>
            <w:r w:rsidRPr="00F1304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за каждую страницу представленного нотариусу документа на бумажном носителе</w:t>
            </w:r>
          </w:p>
        </w:tc>
        <w:tc>
          <w:tcPr>
            <w:tcW w:w="1672" w:type="dxa"/>
          </w:tcPr>
          <w:p w14:paraId="5728EBBF" w14:textId="77777777" w:rsidR="00CD044C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75353495" w14:textId="124A3607" w:rsidR="00CD044C" w:rsidRPr="00412350" w:rsidRDefault="00A531BA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20</w:t>
            </w:r>
            <w:r w:rsidR="00CD044C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</w:p>
        </w:tc>
      </w:tr>
      <w:tr w:rsidR="00CD044C" w:rsidRPr="00986287" w14:paraId="78C39675" w14:textId="77777777" w:rsidTr="0031065C">
        <w:tc>
          <w:tcPr>
            <w:tcW w:w="675" w:type="dxa"/>
          </w:tcPr>
          <w:p w14:paraId="4FB924D1" w14:textId="77777777" w:rsidR="00CD044C" w:rsidRPr="00986287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6.2</w:t>
            </w:r>
          </w:p>
        </w:tc>
        <w:tc>
          <w:tcPr>
            <w:tcW w:w="8109" w:type="dxa"/>
          </w:tcPr>
          <w:p w14:paraId="0CC632F5" w14:textId="438BC3B8" w:rsidR="00CD044C" w:rsidRPr="00986287" w:rsidRDefault="00CD044C" w:rsidP="00CD044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F"/>
              </w:rPr>
            </w:pPr>
            <w:r w:rsidRPr="00894B89">
              <w:rPr>
                <w:rFonts w:ascii="Times New Roman" w:hAnsi="Times New Roman" w:cs="Times New Roman"/>
                <w:shd w:val="clear" w:color="auto" w:fill="FEFFFF"/>
              </w:rPr>
              <w:t xml:space="preserve">Удостоверение равнозначности документа на бумажном носителе электронному </w:t>
            </w:r>
            <w:r w:rsidRPr="00F13045">
              <w:rPr>
                <w:rFonts w:ascii="Times New Roman" w:hAnsi="Times New Roman" w:cs="Times New Roman"/>
                <w:shd w:val="clear" w:color="auto" w:fill="FEFFFF"/>
              </w:rPr>
              <w:t xml:space="preserve">документу - </w:t>
            </w:r>
            <w:r w:rsidRPr="00F1304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за каждую страницу </w:t>
            </w:r>
            <w:r w:rsidRPr="00F13045">
              <w:rPr>
                <w:rFonts w:ascii="Times New Roman" w:hAnsi="Times New Roman" w:cs="Times New Roman"/>
                <w:b/>
                <w:bCs/>
                <w:shd w:val="clear" w:color="auto" w:fill="FEFFFF"/>
              </w:rPr>
              <w:t>изготовленного нотариусом документа на бумажном носителе</w:t>
            </w:r>
          </w:p>
        </w:tc>
        <w:tc>
          <w:tcPr>
            <w:tcW w:w="1672" w:type="dxa"/>
          </w:tcPr>
          <w:p w14:paraId="2F1290EB" w14:textId="77777777" w:rsidR="00CD044C" w:rsidRDefault="00CD044C" w:rsidP="00CD044C">
            <w:pPr>
              <w:pStyle w:val="a4"/>
              <w:ind w:right="51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40721720" w14:textId="3B7C3189" w:rsidR="00CD044C" w:rsidRPr="00894B89" w:rsidRDefault="00A531BA" w:rsidP="00CD044C">
            <w:pPr>
              <w:pStyle w:val="a4"/>
              <w:ind w:right="51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20</w:t>
            </w:r>
            <w:r w:rsidR="00CD044C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</w:p>
          <w:p w14:paraId="2A9D89FE" w14:textId="33EDC42D" w:rsidR="00CD044C" w:rsidRPr="00412350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EFFFE"/>
              </w:rPr>
            </w:pPr>
          </w:p>
        </w:tc>
      </w:tr>
      <w:tr w:rsidR="00CD044C" w:rsidRPr="00986287" w14:paraId="073CA8DF" w14:textId="77777777" w:rsidTr="00B674D9">
        <w:tc>
          <w:tcPr>
            <w:tcW w:w="10456" w:type="dxa"/>
            <w:gridSpan w:val="3"/>
          </w:tcPr>
          <w:p w14:paraId="027007C2" w14:textId="6D82BEE6" w:rsidR="00CD044C" w:rsidRPr="00986287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1EE65DB1" w14:textId="77777777" w:rsidR="00CD044C" w:rsidRPr="00986287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  <w:t xml:space="preserve">7. Реестр уведомлений о залоге движимого имущества </w:t>
            </w:r>
          </w:p>
          <w:p w14:paraId="06A51C55" w14:textId="77777777" w:rsidR="00CD044C" w:rsidRPr="00986287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</w:tc>
      </w:tr>
      <w:tr w:rsidR="00CD044C" w:rsidRPr="00986287" w14:paraId="2EDB2EA1" w14:textId="77777777" w:rsidTr="002E63D5">
        <w:trPr>
          <w:trHeight w:val="682"/>
        </w:trPr>
        <w:tc>
          <w:tcPr>
            <w:tcW w:w="675" w:type="dxa"/>
            <w:vAlign w:val="center"/>
          </w:tcPr>
          <w:p w14:paraId="3D272B22" w14:textId="77777777" w:rsidR="00CD044C" w:rsidRPr="00986287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7.1 </w:t>
            </w:r>
          </w:p>
        </w:tc>
        <w:tc>
          <w:tcPr>
            <w:tcW w:w="8109" w:type="dxa"/>
            <w:vAlign w:val="center"/>
          </w:tcPr>
          <w:p w14:paraId="22AE9311" w14:textId="090669CB" w:rsidR="00CD044C" w:rsidRPr="00986287" w:rsidRDefault="00CD044C" w:rsidP="00CD044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Регистрация уведомления о залоге движимого имущества, поступившего на бумажном носителе - </w:t>
            </w:r>
            <w:r w:rsidRPr="00986287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за каждую страницу уведомления</w:t>
            </w:r>
          </w:p>
        </w:tc>
        <w:tc>
          <w:tcPr>
            <w:tcW w:w="1672" w:type="dxa"/>
            <w:vAlign w:val="center"/>
          </w:tcPr>
          <w:p w14:paraId="7F85109C" w14:textId="5ECCE32B" w:rsidR="00CD044C" w:rsidRPr="00986287" w:rsidRDefault="00A531BA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4</w:t>
            </w:r>
            <w:r w:rsidR="00CD044C"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</w:tc>
      </w:tr>
      <w:tr w:rsidR="00CD044C" w:rsidRPr="00986287" w14:paraId="17488C65" w14:textId="77777777" w:rsidTr="002E63D5">
        <w:trPr>
          <w:trHeight w:val="706"/>
        </w:trPr>
        <w:tc>
          <w:tcPr>
            <w:tcW w:w="675" w:type="dxa"/>
            <w:vAlign w:val="center"/>
          </w:tcPr>
          <w:p w14:paraId="29989701" w14:textId="77777777" w:rsidR="00CD044C" w:rsidRPr="00986287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lastRenderedPageBreak/>
              <w:t>7.2</w:t>
            </w:r>
          </w:p>
        </w:tc>
        <w:tc>
          <w:tcPr>
            <w:tcW w:w="8109" w:type="dxa"/>
            <w:vAlign w:val="center"/>
          </w:tcPr>
          <w:p w14:paraId="5DE5C3E6" w14:textId="7F98A6E3" w:rsidR="00CD044C" w:rsidRPr="00986287" w:rsidRDefault="00CD044C" w:rsidP="00CD044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F"/>
              </w:rPr>
              <w:t xml:space="preserve">Выдача выписки из реестра уведомлений о залоге движимого имущества (личная явка заявителя) - </w:t>
            </w:r>
            <w:r w:rsidRPr="00986287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за каждую страницу выписки</w:t>
            </w:r>
          </w:p>
        </w:tc>
        <w:tc>
          <w:tcPr>
            <w:tcW w:w="1672" w:type="dxa"/>
            <w:vAlign w:val="center"/>
          </w:tcPr>
          <w:p w14:paraId="5911B48E" w14:textId="7371C6D0" w:rsidR="00CD044C" w:rsidRPr="00986287" w:rsidRDefault="00A531BA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20</w:t>
            </w:r>
            <w:r w:rsidR="00CD044C"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</w:p>
        </w:tc>
      </w:tr>
      <w:tr w:rsidR="00CD044C" w:rsidRPr="00986287" w14:paraId="54C65500" w14:textId="77777777" w:rsidTr="00B674D9">
        <w:tc>
          <w:tcPr>
            <w:tcW w:w="10456" w:type="dxa"/>
            <w:gridSpan w:val="3"/>
          </w:tcPr>
          <w:p w14:paraId="553ECC3E" w14:textId="77777777" w:rsidR="00CD044C" w:rsidRPr="00986287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652E4049" w14:textId="77777777" w:rsidR="00CD044C" w:rsidRPr="00986287" w:rsidRDefault="00CD044C" w:rsidP="00CD044C">
            <w:pPr>
              <w:jc w:val="center"/>
              <w:rPr>
                <w:b/>
                <w:color w:val="C00000"/>
                <w:spacing w:val="20"/>
              </w:rPr>
            </w:pPr>
            <w:r w:rsidRPr="00986287">
              <w:rPr>
                <w:b/>
                <w:color w:val="C00000"/>
                <w:spacing w:val="20"/>
              </w:rPr>
              <w:t xml:space="preserve">8. Реестр списков участников ООО ЕИС нотариата </w:t>
            </w:r>
          </w:p>
          <w:p w14:paraId="3A652196" w14:textId="77777777" w:rsidR="00CD044C" w:rsidRPr="00986287" w:rsidRDefault="00CD044C" w:rsidP="00CD044C">
            <w:pPr>
              <w:pStyle w:val="a4"/>
              <w:ind w:right="49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</w:tc>
      </w:tr>
      <w:tr w:rsidR="00CD044C" w:rsidRPr="00986287" w14:paraId="32DF212D" w14:textId="77777777" w:rsidTr="002E63D5">
        <w:trPr>
          <w:trHeight w:hRule="exact" w:val="383"/>
        </w:trPr>
        <w:tc>
          <w:tcPr>
            <w:tcW w:w="675" w:type="dxa"/>
          </w:tcPr>
          <w:p w14:paraId="57B7D536" w14:textId="77777777" w:rsidR="00CD044C" w:rsidRPr="00986287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8.1</w:t>
            </w:r>
          </w:p>
        </w:tc>
        <w:tc>
          <w:tcPr>
            <w:tcW w:w="8109" w:type="dxa"/>
            <w:vAlign w:val="center"/>
          </w:tcPr>
          <w:p w14:paraId="427B6E41" w14:textId="77777777" w:rsidR="00CD044C" w:rsidRPr="00986287" w:rsidRDefault="00CD044C" w:rsidP="00CD044C">
            <w:pPr>
              <w:rPr>
                <w:rFonts w:ascii="Arial" w:hAnsi="Arial" w:cs="Arial"/>
                <w:b/>
              </w:rPr>
            </w:pPr>
            <w:r w:rsidRPr="00986287">
              <w:rPr>
                <w:shd w:val="clear" w:color="auto" w:fill="FEFFFE"/>
              </w:rPr>
              <w:t>Внесение сведений в реестр списков участников ООО ЕИС нотариата</w:t>
            </w:r>
          </w:p>
        </w:tc>
        <w:tc>
          <w:tcPr>
            <w:tcW w:w="1672" w:type="dxa"/>
            <w:vAlign w:val="center"/>
          </w:tcPr>
          <w:p w14:paraId="14419433" w14:textId="4A705019" w:rsidR="00CD044C" w:rsidRPr="00986287" w:rsidRDefault="00A531BA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2 1</w:t>
            </w:r>
            <w:r w:rsidR="00CD044C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  <w:r w:rsidR="00CD044C"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</w:p>
        </w:tc>
      </w:tr>
      <w:tr w:rsidR="00CD044C" w:rsidRPr="00986287" w14:paraId="1BB7A67A" w14:textId="77777777" w:rsidTr="002E63D5">
        <w:trPr>
          <w:trHeight w:val="604"/>
        </w:trPr>
        <w:tc>
          <w:tcPr>
            <w:tcW w:w="675" w:type="dxa"/>
            <w:vAlign w:val="center"/>
          </w:tcPr>
          <w:p w14:paraId="35087B1D" w14:textId="77777777" w:rsidR="00CD044C" w:rsidRPr="00986287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8.2</w:t>
            </w:r>
          </w:p>
        </w:tc>
        <w:tc>
          <w:tcPr>
            <w:tcW w:w="8109" w:type="dxa"/>
            <w:vAlign w:val="center"/>
          </w:tcPr>
          <w:p w14:paraId="2167D11E" w14:textId="68984558" w:rsidR="00CD044C" w:rsidRPr="00986287" w:rsidRDefault="00CD044C" w:rsidP="00CD044C">
            <w:pPr>
              <w:jc w:val="both"/>
              <w:rPr>
                <w:rFonts w:ascii="Arial" w:hAnsi="Arial" w:cs="Arial"/>
                <w:b/>
              </w:rPr>
            </w:pPr>
            <w:r w:rsidRPr="00986287">
              <w:rPr>
                <w:shd w:val="clear" w:color="auto" w:fill="FEFFFE"/>
              </w:rPr>
              <w:t>Выдача выписк</w:t>
            </w:r>
            <w:r w:rsidR="00A531BA">
              <w:rPr>
                <w:shd w:val="clear" w:color="auto" w:fill="FEFFFE"/>
              </w:rPr>
              <w:t xml:space="preserve">и </w:t>
            </w:r>
            <w:r w:rsidRPr="00986287">
              <w:rPr>
                <w:shd w:val="clear" w:color="auto" w:fill="FEFFFE"/>
              </w:rPr>
              <w:t xml:space="preserve">из реестра списков участников ООО ЕИС нотариата - </w:t>
            </w:r>
            <w:r w:rsidRPr="00986287">
              <w:rPr>
                <w:b/>
                <w:bCs/>
                <w:shd w:val="clear" w:color="auto" w:fill="FEFFFE"/>
              </w:rPr>
              <w:t>за каждую страницу выписки</w:t>
            </w:r>
          </w:p>
        </w:tc>
        <w:tc>
          <w:tcPr>
            <w:tcW w:w="1672" w:type="dxa"/>
            <w:vAlign w:val="center"/>
          </w:tcPr>
          <w:p w14:paraId="4EB89EF9" w14:textId="39BA096D" w:rsidR="00CD044C" w:rsidRPr="00986287" w:rsidRDefault="00A531BA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10</w:t>
            </w:r>
            <w:r w:rsidR="00CD044C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</w:p>
        </w:tc>
      </w:tr>
      <w:tr w:rsidR="00CD044C" w:rsidRPr="00986287" w14:paraId="15BB95D7" w14:textId="77777777" w:rsidTr="00B674D9">
        <w:tc>
          <w:tcPr>
            <w:tcW w:w="10456" w:type="dxa"/>
            <w:gridSpan w:val="3"/>
          </w:tcPr>
          <w:p w14:paraId="6F7A5F00" w14:textId="77777777" w:rsidR="00CD044C" w:rsidRPr="00986287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49B642F" w14:textId="77777777" w:rsidR="00CD044C" w:rsidRPr="00986287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  <w:t>9. Удостоверение решений органа управления юридического лица</w:t>
            </w:r>
          </w:p>
          <w:p w14:paraId="185F292E" w14:textId="77777777" w:rsidR="00CD044C" w:rsidRPr="00986287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</w:tc>
      </w:tr>
      <w:tr w:rsidR="00CD044C" w:rsidRPr="00986287" w14:paraId="10789B4A" w14:textId="77777777" w:rsidTr="000F222E">
        <w:trPr>
          <w:trHeight w:hRule="exact" w:val="2080"/>
        </w:trPr>
        <w:tc>
          <w:tcPr>
            <w:tcW w:w="675" w:type="dxa"/>
            <w:vAlign w:val="center"/>
          </w:tcPr>
          <w:p w14:paraId="5870218F" w14:textId="77777777" w:rsidR="00CD044C" w:rsidRPr="00986287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9.1 </w:t>
            </w:r>
          </w:p>
        </w:tc>
        <w:tc>
          <w:tcPr>
            <w:tcW w:w="8109" w:type="dxa"/>
          </w:tcPr>
          <w:p w14:paraId="77CDE03B" w14:textId="77777777" w:rsidR="00CD044C" w:rsidRPr="00986287" w:rsidRDefault="00CD044C" w:rsidP="00CD044C">
            <w:pPr>
              <w:pStyle w:val="a4"/>
              <w:ind w:right="49"/>
              <w:jc w:val="both"/>
              <w:rPr>
                <w:rFonts w:ascii="Times New Roman" w:hAnsi="Times New Roman" w:cs="Times New Roman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Выдача свидетельства об удостоверении факта принятия решения органом юридического лица </w:t>
            </w:r>
            <w:r w:rsidRPr="00986287">
              <w:rPr>
                <w:rFonts w:ascii="Times New Roman" w:hAnsi="Times New Roman" w:cs="Times New Roman"/>
              </w:rPr>
              <w:t>(включает подготовку и присутствие на заседании органа юр.лица):</w:t>
            </w:r>
          </w:p>
          <w:p w14:paraId="30203876" w14:textId="77777777" w:rsidR="00CD044C" w:rsidRPr="00986287" w:rsidRDefault="00CD044C" w:rsidP="00CD044C">
            <w:pPr>
              <w:pStyle w:val="a4"/>
              <w:spacing w:before="60"/>
              <w:ind w:right="51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- если 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 xml:space="preserve">в заседании принимают участие не более 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>2 участник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ов (независимо от общего количества участников юр.лица/органа юр.лица)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>;</w:t>
            </w:r>
          </w:p>
          <w:p w14:paraId="60C45D96" w14:textId="5F22D89D" w:rsidR="00CD044C" w:rsidRPr="00986287" w:rsidRDefault="00CD044C" w:rsidP="00CD044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- если 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в заседании принимают участие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 3 и более участник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а (независимо от общего количества участников юр.лица/органа юр.лица)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>.</w:t>
            </w:r>
          </w:p>
        </w:tc>
        <w:tc>
          <w:tcPr>
            <w:tcW w:w="1672" w:type="dxa"/>
          </w:tcPr>
          <w:p w14:paraId="7272EFCB" w14:textId="77777777" w:rsidR="00CD044C" w:rsidRPr="00986287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3E66313D" w14:textId="77777777" w:rsidR="00CD044C" w:rsidRPr="00986287" w:rsidRDefault="00CD044C" w:rsidP="00CD044C">
            <w:pPr>
              <w:pStyle w:val="a4"/>
              <w:ind w:right="49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717BB99D" w14:textId="77777777" w:rsidR="00CD044C" w:rsidRPr="00986287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328CAEAD" w14:textId="11021330" w:rsidR="00CD044C" w:rsidRPr="00986287" w:rsidRDefault="00CD044C" w:rsidP="00CD044C">
            <w:pPr>
              <w:pStyle w:val="a4"/>
              <w:spacing w:before="60"/>
              <w:ind w:right="51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1</w:t>
            </w:r>
            <w:r w:rsidR="000C777A">
              <w:rPr>
                <w:rFonts w:ascii="Times New Roman" w:hAnsi="Times New Roman" w:cs="Times New Roman"/>
                <w:b/>
                <w:shd w:val="clear" w:color="auto" w:fill="FEFFFE"/>
              </w:rPr>
              <w:t>2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 </w:t>
            </w: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000</w:t>
            </w:r>
          </w:p>
          <w:p w14:paraId="5A15F963" w14:textId="77777777" w:rsidR="00CD044C" w:rsidRDefault="00CD044C" w:rsidP="00CD044C">
            <w:pPr>
              <w:pStyle w:val="a4"/>
              <w:spacing w:before="60"/>
              <w:ind w:right="51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6847403F" w14:textId="56FAADB5" w:rsidR="00CD044C" w:rsidRPr="00986287" w:rsidRDefault="000C777A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14 5</w:t>
            </w:r>
            <w:r w:rsidR="00CD044C"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</w:tc>
      </w:tr>
      <w:tr w:rsidR="00CD044C" w:rsidRPr="00986287" w14:paraId="0415914F" w14:textId="77777777" w:rsidTr="002E63D5">
        <w:trPr>
          <w:trHeight w:val="639"/>
        </w:trPr>
        <w:tc>
          <w:tcPr>
            <w:tcW w:w="675" w:type="dxa"/>
            <w:vAlign w:val="center"/>
          </w:tcPr>
          <w:p w14:paraId="7DEA16A8" w14:textId="77777777" w:rsidR="00CD044C" w:rsidRPr="00986287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9.2</w:t>
            </w:r>
          </w:p>
        </w:tc>
        <w:tc>
          <w:tcPr>
            <w:tcW w:w="8109" w:type="dxa"/>
            <w:vAlign w:val="center"/>
          </w:tcPr>
          <w:p w14:paraId="187434C1" w14:textId="1E04316A" w:rsidR="00CD044C" w:rsidRPr="00986287" w:rsidRDefault="00CD044C" w:rsidP="00CD044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Удостоверение факта принятия решения единственным участником юридического лица</w:t>
            </w:r>
          </w:p>
        </w:tc>
        <w:tc>
          <w:tcPr>
            <w:tcW w:w="1672" w:type="dxa"/>
            <w:vAlign w:val="center"/>
          </w:tcPr>
          <w:p w14:paraId="6FAE12D6" w14:textId="3C5D884B" w:rsidR="00CD044C" w:rsidRPr="00986287" w:rsidRDefault="00893F1E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5 3</w:t>
            </w:r>
            <w:r w:rsidR="00CD044C"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</w:tc>
      </w:tr>
      <w:tr w:rsidR="00CD044C" w:rsidRPr="00986287" w14:paraId="29B75827" w14:textId="77777777" w:rsidTr="00B674D9">
        <w:tc>
          <w:tcPr>
            <w:tcW w:w="10456" w:type="dxa"/>
            <w:gridSpan w:val="3"/>
          </w:tcPr>
          <w:p w14:paraId="409AB284" w14:textId="77777777" w:rsidR="00CD044C" w:rsidRPr="00986287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9BF4BDF" w14:textId="77777777" w:rsidR="00CD044C" w:rsidRPr="00986287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  <w:t xml:space="preserve">10. Обеспечение доказательств </w:t>
            </w:r>
          </w:p>
          <w:p w14:paraId="0ACE5C4B" w14:textId="77777777" w:rsidR="00CD044C" w:rsidRPr="00986287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</w:tc>
      </w:tr>
      <w:tr w:rsidR="00CD044C" w:rsidRPr="00986287" w14:paraId="79A7FB79" w14:textId="77777777" w:rsidTr="002E63D5">
        <w:tc>
          <w:tcPr>
            <w:tcW w:w="675" w:type="dxa"/>
            <w:vAlign w:val="center"/>
          </w:tcPr>
          <w:p w14:paraId="79BD9EC4" w14:textId="77777777" w:rsidR="00CD044C" w:rsidRPr="00986287" w:rsidRDefault="00CD044C" w:rsidP="00CD044C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10.1 </w:t>
            </w:r>
          </w:p>
        </w:tc>
        <w:tc>
          <w:tcPr>
            <w:tcW w:w="8109" w:type="dxa"/>
            <w:vAlign w:val="center"/>
          </w:tcPr>
          <w:p w14:paraId="75C5B41A" w14:textId="77777777" w:rsidR="00CD044C" w:rsidRPr="00986287" w:rsidRDefault="00CD044C" w:rsidP="00CD044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Обеспечение доказательств </w:t>
            </w:r>
          </w:p>
          <w:p w14:paraId="7A80B3CB" w14:textId="3C9B4C45" w:rsidR="00CD044C" w:rsidRPr="00986287" w:rsidRDefault="00CD044C" w:rsidP="00CD044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</w:rPr>
              <w:t>(включает в себя, в том числе осмотр доказательств и их описание)</w:t>
            </w:r>
          </w:p>
        </w:tc>
        <w:tc>
          <w:tcPr>
            <w:tcW w:w="1672" w:type="dxa"/>
          </w:tcPr>
          <w:p w14:paraId="367E76D8" w14:textId="3A16FCCF" w:rsidR="00CD044C" w:rsidRPr="00986287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4 </w:t>
            </w:r>
            <w:r w:rsidR="00612AEB">
              <w:rPr>
                <w:rFonts w:ascii="Times New Roman" w:hAnsi="Times New Roman" w:cs="Times New Roman"/>
                <w:b/>
                <w:shd w:val="clear" w:color="auto" w:fill="FEFFFE"/>
              </w:rPr>
              <w:t>6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  <w:p w14:paraId="30D5726F" w14:textId="77777777" w:rsidR="00612AEB" w:rsidRDefault="00CD044C" w:rsidP="00CD044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287">
              <w:rPr>
                <w:rFonts w:ascii="Times New Roman" w:hAnsi="Times New Roman" w:cs="Times New Roman"/>
                <w:sz w:val="22"/>
                <w:szCs w:val="22"/>
              </w:rPr>
              <w:t xml:space="preserve">за каждую </w:t>
            </w:r>
          </w:p>
          <w:p w14:paraId="2CA21F4D" w14:textId="64B28CEE" w:rsidR="00CD044C" w:rsidRPr="00986287" w:rsidRDefault="00CD044C" w:rsidP="00CD044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287">
              <w:rPr>
                <w:rFonts w:ascii="Times New Roman" w:hAnsi="Times New Roman" w:cs="Times New Roman"/>
                <w:sz w:val="22"/>
                <w:szCs w:val="22"/>
              </w:rPr>
              <w:t>стр</w:t>
            </w:r>
            <w:r w:rsidR="00612AE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86287">
              <w:rPr>
                <w:rFonts w:ascii="Times New Roman" w:hAnsi="Times New Roman" w:cs="Times New Roman"/>
                <w:sz w:val="22"/>
                <w:szCs w:val="22"/>
              </w:rPr>
              <w:t xml:space="preserve"> протокола </w:t>
            </w:r>
          </w:p>
          <w:p w14:paraId="73FBE079" w14:textId="780FB15C" w:rsidR="00CD044C" w:rsidRPr="00986287" w:rsidRDefault="00CD044C" w:rsidP="00CD044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287">
              <w:rPr>
                <w:rFonts w:ascii="Times New Roman" w:hAnsi="Times New Roman" w:cs="Times New Roman"/>
                <w:sz w:val="22"/>
                <w:szCs w:val="22"/>
              </w:rPr>
              <w:t>(документа)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не считая страницы приложения к нему</w:t>
            </w:r>
          </w:p>
          <w:p w14:paraId="0AACE906" w14:textId="77777777" w:rsidR="00CD044C" w:rsidRPr="00986287" w:rsidRDefault="00CD044C" w:rsidP="00CD044C">
            <w:pPr>
              <w:pStyle w:val="a4"/>
              <w:ind w:left="-120" w:right="-96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+ </w:t>
            </w:r>
          </w:p>
          <w:p w14:paraId="629796DA" w14:textId="5BE31767" w:rsidR="00CD044C" w:rsidRPr="00986287" w:rsidRDefault="00612AEB" w:rsidP="00CD044C">
            <w:pPr>
              <w:pStyle w:val="a4"/>
              <w:ind w:left="-120" w:right="-96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20</w:t>
            </w:r>
            <w:r w:rsidR="00CD044C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</w:p>
          <w:p w14:paraId="4E791BDF" w14:textId="77777777" w:rsidR="00612AEB" w:rsidRDefault="00CD044C" w:rsidP="00CD044C">
            <w:pPr>
              <w:pStyle w:val="a4"/>
              <w:ind w:left="-120" w:right="-96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z w:val="22"/>
                <w:szCs w:val="22"/>
                <w:shd w:val="clear" w:color="auto" w:fill="FEFFFE"/>
              </w:rPr>
              <w:t xml:space="preserve">за каждую </w:t>
            </w:r>
          </w:p>
          <w:p w14:paraId="6C8306C7" w14:textId="0793DC5A" w:rsidR="00CD044C" w:rsidRPr="00986287" w:rsidRDefault="00CD044C" w:rsidP="00CD044C">
            <w:pPr>
              <w:pStyle w:val="a4"/>
              <w:ind w:left="-120" w:right="-96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z w:val="22"/>
                <w:szCs w:val="22"/>
                <w:shd w:val="clear" w:color="auto" w:fill="FEFFFE"/>
              </w:rPr>
              <w:t>стр</w:t>
            </w:r>
            <w:r w:rsidR="00612AEB">
              <w:rPr>
                <w:rFonts w:ascii="Times New Roman" w:hAnsi="Times New Roman" w:cs="Times New Roman"/>
                <w:sz w:val="22"/>
                <w:szCs w:val="22"/>
                <w:shd w:val="clear" w:color="auto" w:fill="FEFFFE"/>
              </w:rPr>
              <w:t>.</w:t>
            </w:r>
            <w:r w:rsidRPr="00986287">
              <w:rPr>
                <w:rFonts w:ascii="Times New Roman" w:hAnsi="Times New Roman" w:cs="Times New Roman"/>
                <w:sz w:val="22"/>
                <w:szCs w:val="22"/>
                <w:shd w:val="clear" w:color="auto" w:fill="FEFFFE"/>
              </w:rPr>
              <w:t xml:space="preserve"> приложения к протоколу </w:t>
            </w:r>
          </w:p>
        </w:tc>
      </w:tr>
      <w:tr w:rsidR="00CD044C" w:rsidRPr="00986287" w14:paraId="4A9C9217" w14:textId="77777777" w:rsidTr="00B674D9">
        <w:tc>
          <w:tcPr>
            <w:tcW w:w="10456" w:type="dxa"/>
            <w:gridSpan w:val="3"/>
          </w:tcPr>
          <w:p w14:paraId="041C7C21" w14:textId="77777777" w:rsidR="00CD044C" w:rsidRPr="00986287" w:rsidRDefault="00CD044C" w:rsidP="00CD044C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3D2B19D" w14:textId="77777777" w:rsidR="00CD044C" w:rsidRPr="00986287" w:rsidRDefault="00CD044C" w:rsidP="00CD044C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  <w:t xml:space="preserve">11. Передача заявления (документов) </w:t>
            </w:r>
          </w:p>
          <w:p w14:paraId="54F4B3A5" w14:textId="77777777" w:rsidR="00CD044C" w:rsidRPr="00986287" w:rsidRDefault="00CD044C" w:rsidP="00CD044C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</w:tc>
      </w:tr>
      <w:tr w:rsidR="00CD044C" w:rsidRPr="00986287" w14:paraId="08966D20" w14:textId="77777777" w:rsidTr="002E63D5">
        <w:trPr>
          <w:trHeight w:val="833"/>
        </w:trPr>
        <w:tc>
          <w:tcPr>
            <w:tcW w:w="675" w:type="dxa"/>
          </w:tcPr>
          <w:p w14:paraId="739D4B54" w14:textId="77777777" w:rsidR="00CD044C" w:rsidRPr="00986287" w:rsidRDefault="00CD044C" w:rsidP="00CD044C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11.1</w:t>
            </w:r>
          </w:p>
        </w:tc>
        <w:tc>
          <w:tcPr>
            <w:tcW w:w="8109" w:type="dxa"/>
          </w:tcPr>
          <w:p w14:paraId="2E587AAE" w14:textId="77777777" w:rsidR="00CD044C" w:rsidRPr="004916BA" w:rsidRDefault="00CD044C" w:rsidP="00CD044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4916BA">
              <w:rPr>
                <w:rFonts w:ascii="Times New Roman" w:hAnsi="Times New Roman" w:cs="Times New Roman"/>
                <w:shd w:val="clear" w:color="auto" w:fill="FEFFFE"/>
              </w:rPr>
              <w:t>Передача заявлений и (или) иных документов физ. и юр. лиц другим физ. и юр. лицам по почте, в том числе электронным защищенным каналам связи, за исключением передачи заявлений и (или) иных документов лично под расписку:</w:t>
            </w:r>
          </w:p>
          <w:p w14:paraId="74CAD6C2" w14:textId="5B2DE738" w:rsidR="00CD044C" w:rsidRPr="004916BA" w:rsidRDefault="00CD044C" w:rsidP="00612AEB">
            <w:pPr>
              <w:pStyle w:val="a4"/>
              <w:spacing w:before="120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4916BA">
              <w:rPr>
                <w:rFonts w:ascii="Times New Roman" w:hAnsi="Times New Roman" w:cs="Times New Roman"/>
                <w:shd w:val="clear" w:color="auto" w:fill="FEFFFE"/>
              </w:rPr>
              <w:t>1) от одного нотариуса другому нотариусу, нотариальной палате субъекта РФ, включая Единый нотариальный архив:</w:t>
            </w:r>
          </w:p>
          <w:p w14:paraId="249DD2B4" w14:textId="58D2510C" w:rsidR="00CD044C" w:rsidRPr="004916BA" w:rsidRDefault="00CD044C" w:rsidP="00CD044C">
            <w:pPr>
              <w:pStyle w:val="a4"/>
              <w:ind w:left="347"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4916BA">
              <w:rPr>
                <w:rFonts w:ascii="Times New Roman" w:hAnsi="Times New Roman" w:cs="Times New Roman"/>
                <w:shd w:val="clear" w:color="auto" w:fill="FEFFFE"/>
              </w:rPr>
              <w:t>- до 5 страниц</w:t>
            </w:r>
            <w:r w:rsidR="00612AEB">
              <w:rPr>
                <w:rFonts w:ascii="Times New Roman" w:hAnsi="Times New Roman" w:cs="Times New Roman"/>
                <w:shd w:val="clear" w:color="auto" w:fill="FEFFFE"/>
              </w:rPr>
              <w:t xml:space="preserve"> (включительно)</w:t>
            </w:r>
            <w:r w:rsidRPr="004916BA">
              <w:rPr>
                <w:rFonts w:ascii="Times New Roman" w:hAnsi="Times New Roman" w:cs="Times New Roman"/>
                <w:shd w:val="clear" w:color="auto" w:fill="FEFFFE"/>
              </w:rPr>
              <w:t xml:space="preserve"> передаваемых документов;</w:t>
            </w:r>
          </w:p>
          <w:p w14:paraId="55A9118A" w14:textId="77777777" w:rsidR="00CD044C" w:rsidRPr="004916BA" w:rsidRDefault="00CD044C" w:rsidP="00CD044C">
            <w:pPr>
              <w:pStyle w:val="a4"/>
              <w:ind w:left="347"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4916BA">
              <w:rPr>
                <w:rFonts w:ascii="Times New Roman" w:hAnsi="Times New Roman" w:cs="Times New Roman"/>
                <w:shd w:val="clear" w:color="auto" w:fill="FEFFFE"/>
              </w:rPr>
              <w:t>- свыше 5 страниц передаваемых документов;</w:t>
            </w:r>
          </w:p>
          <w:p w14:paraId="6AD18E14" w14:textId="77777777" w:rsidR="00CD044C" w:rsidRDefault="00CD044C" w:rsidP="00612AEB">
            <w:pPr>
              <w:pStyle w:val="a4"/>
              <w:spacing w:before="120"/>
              <w:ind w:right="51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2</w:t>
            </w:r>
            <w:r w:rsidRPr="004916BA">
              <w:rPr>
                <w:rFonts w:ascii="Times New Roman" w:hAnsi="Times New Roman" w:cs="Times New Roman"/>
                <w:shd w:val="clear" w:color="auto" w:fill="FEFFFE"/>
              </w:rPr>
              <w:t>) иному лицу</w:t>
            </w:r>
            <w:r w:rsidR="00612AEB">
              <w:rPr>
                <w:rFonts w:ascii="Times New Roman" w:hAnsi="Times New Roman" w:cs="Times New Roman"/>
                <w:shd w:val="clear" w:color="auto" w:fill="FEFFFE"/>
              </w:rPr>
              <w:t>:</w:t>
            </w:r>
          </w:p>
          <w:p w14:paraId="08773E73" w14:textId="5DD1E48F" w:rsidR="00612AEB" w:rsidRDefault="00612AEB" w:rsidP="00612AEB">
            <w:pPr>
              <w:pStyle w:val="a4"/>
              <w:ind w:left="340" w:firstLine="25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-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 xml:space="preserve"> в электронном виде, в том числе через ИС «Электронная почтовая система» («гибридная почта»);</w:t>
            </w:r>
          </w:p>
          <w:p w14:paraId="745FC096" w14:textId="61A36464" w:rsidR="00612AEB" w:rsidRPr="00986287" w:rsidRDefault="00612AEB" w:rsidP="00612AEB">
            <w:pPr>
              <w:pStyle w:val="a4"/>
              <w:spacing w:after="120"/>
              <w:ind w:left="34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- на бумажном носителе в виде почтового отправления.</w:t>
            </w:r>
          </w:p>
        </w:tc>
        <w:tc>
          <w:tcPr>
            <w:tcW w:w="1672" w:type="dxa"/>
          </w:tcPr>
          <w:p w14:paraId="5D04AB4D" w14:textId="77777777" w:rsidR="00CD044C" w:rsidRPr="004916BA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72C934C" w14:textId="77777777" w:rsidR="00CD044C" w:rsidRPr="004916BA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41B9AC9" w14:textId="77777777" w:rsidR="00CD044C" w:rsidRPr="004916BA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20DD222" w14:textId="77777777" w:rsidR="00CD044C" w:rsidRPr="004916BA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3224C6D" w14:textId="77777777" w:rsidR="00CD044C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</w:p>
          <w:p w14:paraId="136DD6B9" w14:textId="77777777" w:rsidR="00CD044C" w:rsidRPr="004916BA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</w:p>
          <w:p w14:paraId="16A70EC2" w14:textId="01672CFD" w:rsidR="00CD044C" w:rsidRPr="004916BA" w:rsidRDefault="00CD044C" w:rsidP="00612AEB">
            <w:pPr>
              <w:pStyle w:val="a4"/>
              <w:spacing w:before="120"/>
              <w:ind w:right="51"/>
              <w:jc w:val="center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2 0</w:t>
            </w:r>
            <w:r w:rsidRPr="004916BA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00</w:t>
            </w:r>
          </w:p>
          <w:p w14:paraId="21EDE2D9" w14:textId="2EE0BEF9" w:rsidR="00CD044C" w:rsidRPr="004916BA" w:rsidRDefault="00612AEB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3 0</w:t>
            </w:r>
            <w:r w:rsidR="00CD044C" w:rsidRPr="004916BA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00</w:t>
            </w:r>
          </w:p>
          <w:p w14:paraId="3E24656A" w14:textId="77777777" w:rsidR="00CD044C" w:rsidRPr="004916BA" w:rsidRDefault="00CD044C" w:rsidP="00CD044C">
            <w:pPr>
              <w:pStyle w:val="a4"/>
              <w:ind w:right="49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</w:p>
          <w:p w14:paraId="4E4B3C20" w14:textId="2FC05671" w:rsidR="00CD044C" w:rsidRDefault="00CD044C" w:rsidP="00612AEB">
            <w:pPr>
              <w:pStyle w:val="a4"/>
              <w:spacing w:before="120"/>
              <w:ind w:right="51"/>
              <w:jc w:val="center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3</w:t>
            </w:r>
            <w:r w:rsidR="00612AEB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0</w:t>
            </w:r>
            <w:r w:rsidRPr="004916BA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00</w:t>
            </w:r>
          </w:p>
          <w:p w14:paraId="085A68B1" w14:textId="77777777" w:rsidR="00612AEB" w:rsidRDefault="00612AEB" w:rsidP="00612AEB">
            <w:pPr>
              <w:pStyle w:val="a4"/>
              <w:ind w:right="51"/>
              <w:jc w:val="center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</w:p>
          <w:p w14:paraId="186C2A10" w14:textId="07523D75" w:rsidR="00612AEB" w:rsidRPr="00986287" w:rsidRDefault="00612AEB" w:rsidP="00612AEB">
            <w:pPr>
              <w:pStyle w:val="a4"/>
              <w:ind w:right="51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4 000</w:t>
            </w:r>
          </w:p>
        </w:tc>
      </w:tr>
      <w:tr w:rsidR="00CD044C" w:rsidRPr="00986287" w14:paraId="032F8D6F" w14:textId="77777777" w:rsidTr="002E63D5">
        <w:tc>
          <w:tcPr>
            <w:tcW w:w="675" w:type="dxa"/>
          </w:tcPr>
          <w:p w14:paraId="7F6AB73B" w14:textId="77777777" w:rsidR="00CD044C" w:rsidRPr="00986287" w:rsidRDefault="00CD044C" w:rsidP="00CD044C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lastRenderedPageBreak/>
              <w:t>11.2</w:t>
            </w:r>
          </w:p>
        </w:tc>
        <w:tc>
          <w:tcPr>
            <w:tcW w:w="8109" w:type="dxa"/>
          </w:tcPr>
          <w:p w14:paraId="3C04442D" w14:textId="3E4415D2" w:rsidR="00CD044C" w:rsidRPr="00986287" w:rsidRDefault="00CD044C" w:rsidP="00CD044C">
            <w:pPr>
              <w:pStyle w:val="a4"/>
              <w:ind w:left="-41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Передача заявлений и (или) иных документов физ. и юр. лиц другим физ. и юр. лицам нотариусом лично под расписку</w:t>
            </w:r>
          </w:p>
        </w:tc>
        <w:tc>
          <w:tcPr>
            <w:tcW w:w="1672" w:type="dxa"/>
            <w:vAlign w:val="center"/>
          </w:tcPr>
          <w:p w14:paraId="59C8B0B2" w14:textId="18030324" w:rsidR="00CD044C" w:rsidRPr="00986287" w:rsidRDefault="00612AEB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6 350</w:t>
            </w:r>
          </w:p>
        </w:tc>
      </w:tr>
      <w:tr w:rsidR="00CD044C" w:rsidRPr="00986287" w14:paraId="5BBCCF49" w14:textId="77777777" w:rsidTr="002E63D5">
        <w:tc>
          <w:tcPr>
            <w:tcW w:w="675" w:type="dxa"/>
          </w:tcPr>
          <w:p w14:paraId="6B936D44" w14:textId="75690E4B" w:rsidR="00CD044C" w:rsidRPr="00986287" w:rsidRDefault="00CD044C" w:rsidP="00CD044C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11.3</w:t>
            </w:r>
          </w:p>
        </w:tc>
        <w:tc>
          <w:tcPr>
            <w:tcW w:w="8109" w:type="dxa"/>
          </w:tcPr>
          <w:p w14:paraId="11D3B89A" w14:textId="7337D17A" w:rsidR="00CD044C" w:rsidRPr="00986287" w:rsidRDefault="00CD044C" w:rsidP="00CD044C">
            <w:pPr>
              <w:pStyle w:val="a4"/>
              <w:ind w:left="-41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Выдача свидетельства о направлении документов и свидетельства о передаче документов</w:t>
            </w:r>
          </w:p>
        </w:tc>
        <w:tc>
          <w:tcPr>
            <w:tcW w:w="1672" w:type="dxa"/>
            <w:vAlign w:val="center"/>
          </w:tcPr>
          <w:p w14:paraId="025D98D5" w14:textId="5680B5B4" w:rsidR="00CD044C" w:rsidRPr="00986287" w:rsidRDefault="00612AEB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3 0</w:t>
            </w:r>
            <w:r w:rsidR="00CD044C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  <w:r w:rsidR="00CD044C"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</w:p>
        </w:tc>
      </w:tr>
      <w:tr w:rsidR="00CD044C" w:rsidRPr="00986287" w14:paraId="015B20AF" w14:textId="77777777" w:rsidTr="002E63D5">
        <w:tc>
          <w:tcPr>
            <w:tcW w:w="675" w:type="dxa"/>
          </w:tcPr>
          <w:p w14:paraId="7DA0AD7F" w14:textId="31AA891D" w:rsidR="00CD044C" w:rsidRPr="00986287" w:rsidRDefault="00CD044C" w:rsidP="00CD044C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11.4</w:t>
            </w:r>
          </w:p>
        </w:tc>
        <w:tc>
          <w:tcPr>
            <w:tcW w:w="8109" w:type="dxa"/>
          </w:tcPr>
          <w:p w14:paraId="182CE457" w14:textId="4ADBF4B2" w:rsidR="00CD044C" w:rsidRPr="00986287" w:rsidRDefault="00CD044C" w:rsidP="00CD044C">
            <w:pPr>
              <w:pStyle w:val="a4"/>
              <w:ind w:left="-41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Внесение сведений в Единый федеральный реестр сведений о банкротстве, Единый федеральный реестр сведений о фактах деятельности юр.лиц</w:t>
            </w:r>
          </w:p>
        </w:tc>
        <w:tc>
          <w:tcPr>
            <w:tcW w:w="1672" w:type="dxa"/>
            <w:vAlign w:val="center"/>
          </w:tcPr>
          <w:p w14:paraId="0D40932F" w14:textId="60A4E98A" w:rsidR="00CD044C" w:rsidRPr="00986287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3 </w:t>
            </w:r>
            <w:r w:rsidR="00612AEB">
              <w:rPr>
                <w:rFonts w:ascii="Times New Roman" w:hAnsi="Times New Roman" w:cs="Times New Roman"/>
                <w:b/>
                <w:shd w:val="clear" w:color="auto" w:fill="FEFFFE"/>
              </w:rPr>
              <w:t>6</w:t>
            </w: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</w:tc>
      </w:tr>
      <w:tr w:rsidR="00CD044C" w:rsidRPr="00986287" w14:paraId="6B15DC39" w14:textId="77777777" w:rsidTr="00B674D9">
        <w:tc>
          <w:tcPr>
            <w:tcW w:w="10456" w:type="dxa"/>
            <w:gridSpan w:val="3"/>
          </w:tcPr>
          <w:p w14:paraId="52519CF6" w14:textId="77777777" w:rsidR="00CD044C" w:rsidRPr="00986287" w:rsidRDefault="00CD044C" w:rsidP="00CD044C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spacing w:val="20"/>
                <w:shd w:val="clear" w:color="auto" w:fill="FEFFFE"/>
              </w:rPr>
            </w:pPr>
          </w:p>
          <w:p w14:paraId="1FFF67B5" w14:textId="77777777" w:rsidR="00CD044C" w:rsidRPr="00986287" w:rsidRDefault="00CD044C" w:rsidP="00CD044C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color w:val="C00000"/>
                <w:spacing w:val="20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  <w:t>12.  Подача (представление) документов нотариусом</w:t>
            </w:r>
          </w:p>
          <w:p w14:paraId="243A492C" w14:textId="77777777" w:rsidR="00CD044C" w:rsidRPr="00986287" w:rsidRDefault="00CD044C" w:rsidP="00CD044C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</w:tc>
      </w:tr>
      <w:tr w:rsidR="00CD044C" w:rsidRPr="00986287" w14:paraId="2CAD7802" w14:textId="77777777" w:rsidTr="00C13050">
        <w:trPr>
          <w:trHeight w:val="357"/>
        </w:trPr>
        <w:tc>
          <w:tcPr>
            <w:tcW w:w="675" w:type="dxa"/>
            <w:vMerge w:val="restart"/>
          </w:tcPr>
          <w:p w14:paraId="40AE5C3C" w14:textId="6BAC74E0" w:rsidR="00CD044C" w:rsidRPr="00986287" w:rsidRDefault="00CD044C" w:rsidP="00CD044C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12.1</w:t>
            </w:r>
          </w:p>
        </w:tc>
        <w:tc>
          <w:tcPr>
            <w:tcW w:w="8109" w:type="dxa"/>
          </w:tcPr>
          <w:p w14:paraId="7C15486E" w14:textId="74D3F42F" w:rsidR="00CD044C" w:rsidRPr="00986287" w:rsidRDefault="00CD044C" w:rsidP="00CD044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F"/>
              </w:rPr>
              <w:t>Представление документов на государственную регистрацию юр. лиц и ИП</w:t>
            </w:r>
          </w:p>
        </w:tc>
        <w:tc>
          <w:tcPr>
            <w:tcW w:w="1672" w:type="dxa"/>
            <w:vAlign w:val="center"/>
          </w:tcPr>
          <w:p w14:paraId="57888D9C" w14:textId="59F120E1" w:rsidR="00CD044C" w:rsidRPr="00986287" w:rsidRDefault="00612AEB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3 1</w:t>
            </w:r>
            <w:r w:rsidR="00CD044C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  <w:r w:rsidR="00CD044C"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</w:p>
        </w:tc>
      </w:tr>
      <w:tr w:rsidR="00CD044C" w:rsidRPr="00986287" w14:paraId="6BBB4938" w14:textId="77777777" w:rsidTr="002E63D5">
        <w:trPr>
          <w:trHeight w:val="253"/>
        </w:trPr>
        <w:tc>
          <w:tcPr>
            <w:tcW w:w="675" w:type="dxa"/>
            <w:vMerge/>
          </w:tcPr>
          <w:p w14:paraId="04A16B55" w14:textId="77777777" w:rsidR="00CD044C" w:rsidRPr="00986287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</w:tc>
        <w:tc>
          <w:tcPr>
            <w:tcW w:w="8109" w:type="dxa"/>
            <w:vAlign w:val="center"/>
          </w:tcPr>
          <w:p w14:paraId="3F9F3CEC" w14:textId="3D48055E" w:rsidR="00CD044C" w:rsidRPr="00986287" w:rsidRDefault="00CD044C" w:rsidP="00CD044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F"/>
              </w:rPr>
            </w:pPr>
            <w:r w:rsidRPr="00986287">
              <w:rPr>
                <w:rFonts w:ascii="Times New Roman" w:hAnsi="Times New Roman" w:cs="Times New Roman"/>
                <w:shd w:val="clear" w:color="auto" w:fill="FEFFFF"/>
              </w:rPr>
              <w:t>Сканирование одной страницы представленного документа</w:t>
            </w:r>
          </w:p>
        </w:tc>
        <w:tc>
          <w:tcPr>
            <w:tcW w:w="1672" w:type="dxa"/>
            <w:vAlign w:val="center"/>
          </w:tcPr>
          <w:p w14:paraId="129D4A80" w14:textId="77777777" w:rsidR="00612AEB" w:rsidRDefault="00612AEB" w:rsidP="00612AEB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200 </w:t>
            </w:r>
          </w:p>
          <w:p w14:paraId="373FBE48" w14:textId="77777777" w:rsidR="00612AEB" w:rsidRPr="00BC285C" w:rsidRDefault="00612AEB" w:rsidP="00612AEB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EFFFE"/>
              </w:rPr>
            </w:pPr>
            <w:r w:rsidRPr="00BC285C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EFFFE"/>
              </w:rPr>
              <w:t>за каждую страницу,</w:t>
            </w:r>
          </w:p>
          <w:p w14:paraId="5AF1078B" w14:textId="2373A953" w:rsidR="00CD044C" w:rsidRPr="00986287" w:rsidRDefault="00612AEB" w:rsidP="00612AEB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BC285C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EFFFE"/>
              </w:rPr>
              <w:t xml:space="preserve"> но суммарно не более 5 000 руб. за пакет документов</w:t>
            </w:r>
          </w:p>
        </w:tc>
      </w:tr>
      <w:tr w:rsidR="00CD044C" w:rsidRPr="00986287" w14:paraId="6AFBCBC9" w14:textId="77777777" w:rsidTr="00B674D9">
        <w:trPr>
          <w:trHeight w:val="707"/>
        </w:trPr>
        <w:tc>
          <w:tcPr>
            <w:tcW w:w="10456" w:type="dxa"/>
            <w:gridSpan w:val="3"/>
            <w:vAlign w:val="center"/>
          </w:tcPr>
          <w:p w14:paraId="56AAA153" w14:textId="1ACA2ECB" w:rsidR="00CD044C" w:rsidRPr="00986287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spacing w:val="20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  <w:t>13. Депозит и депонирование движимых вещей</w:t>
            </w:r>
          </w:p>
        </w:tc>
      </w:tr>
      <w:tr w:rsidR="00CD044C" w:rsidRPr="00986287" w14:paraId="54B7A322" w14:textId="77777777" w:rsidTr="002E63D5">
        <w:tc>
          <w:tcPr>
            <w:tcW w:w="675" w:type="dxa"/>
          </w:tcPr>
          <w:p w14:paraId="58C5C7AB" w14:textId="77777777" w:rsidR="00CD044C" w:rsidRPr="00986287" w:rsidRDefault="00CD044C" w:rsidP="00CD044C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13.1</w:t>
            </w:r>
          </w:p>
        </w:tc>
        <w:tc>
          <w:tcPr>
            <w:tcW w:w="8109" w:type="dxa"/>
          </w:tcPr>
          <w:p w14:paraId="3689C975" w14:textId="7AD1F30A" w:rsidR="00CD044C" w:rsidRPr="00986287" w:rsidRDefault="00CD044C" w:rsidP="00CD044C">
            <w:pPr>
              <w:pStyle w:val="a4"/>
              <w:jc w:val="both"/>
              <w:rPr>
                <w:rFonts w:ascii="Times New Roman" w:hAnsi="Times New Roman" w:cs="Times New Roman"/>
                <w:i/>
                <w:iCs/>
                <w:shd w:val="clear" w:color="auto" w:fill="FEFFFF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Принятие в депозит денежных сумм и ценных бумаг</w:t>
            </w:r>
          </w:p>
        </w:tc>
        <w:tc>
          <w:tcPr>
            <w:tcW w:w="1672" w:type="dxa"/>
          </w:tcPr>
          <w:p w14:paraId="5F025B47" w14:textId="610042AB" w:rsidR="00CD044C" w:rsidRPr="00986287" w:rsidRDefault="001F4464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10</w:t>
            </w:r>
            <w:r w:rsidR="00CD044C"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 000</w:t>
            </w:r>
          </w:p>
          <w:p w14:paraId="2D631093" w14:textId="6B62848C" w:rsidR="00CD044C" w:rsidRPr="00986287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+ </w:t>
            </w:r>
            <w:r w:rsidR="001F4464">
              <w:rPr>
                <w:rFonts w:ascii="Times New Roman" w:hAnsi="Times New Roman" w:cs="Times New Roman"/>
                <w:b/>
                <w:shd w:val="clear" w:color="auto" w:fill="FEFFFE"/>
              </w:rPr>
              <w:t>1 0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</w:p>
          <w:p w14:paraId="4C7F8FAC" w14:textId="77777777" w:rsidR="00CD044C" w:rsidRPr="00986287" w:rsidRDefault="00CD044C" w:rsidP="00CD044C">
            <w:pPr>
              <w:pStyle w:val="a4"/>
              <w:ind w:left="-108" w:right="-108" w:firstLine="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z w:val="22"/>
                <w:szCs w:val="22"/>
                <w:shd w:val="clear" w:color="auto" w:fill="FEFFFE"/>
              </w:rPr>
              <w:t>за каждого последующего кредитора, начиная с шестого</w:t>
            </w:r>
          </w:p>
        </w:tc>
      </w:tr>
      <w:tr w:rsidR="00CD044C" w:rsidRPr="00986287" w14:paraId="2EFDA3BE" w14:textId="77777777" w:rsidTr="002E63D5">
        <w:tc>
          <w:tcPr>
            <w:tcW w:w="675" w:type="dxa"/>
          </w:tcPr>
          <w:p w14:paraId="23FA2D8A" w14:textId="77777777" w:rsidR="00CD044C" w:rsidRPr="00986287" w:rsidRDefault="00CD044C" w:rsidP="00CD044C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13.2</w:t>
            </w:r>
          </w:p>
        </w:tc>
        <w:tc>
          <w:tcPr>
            <w:tcW w:w="8109" w:type="dxa"/>
          </w:tcPr>
          <w:p w14:paraId="39B2FBC2" w14:textId="55A2F377" w:rsidR="00CD044C" w:rsidRPr="00986287" w:rsidRDefault="00CD044C" w:rsidP="00CD044C">
            <w:pPr>
              <w:jc w:val="both"/>
              <w:rPr>
                <w:strike/>
                <w:shd w:val="clear" w:color="auto" w:fill="FEFFFE"/>
              </w:rPr>
            </w:pPr>
            <w:r w:rsidRPr="00986287">
              <w:t>Принятие нотариусом на депонирование денежных средств в целях исполнения обязательств сторон по сделке</w:t>
            </w:r>
          </w:p>
        </w:tc>
        <w:tc>
          <w:tcPr>
            <w:tcW w:w="1672" w:type="dxa"/>
            <w:vAlign w:val="center"/>
          </w:tcPr>
          <w:p w14:paraId="364277E0" w14:textId="1ABBC1B5" w:rsidR="00CD044C" w:rsidRPr="00986287" w:rsidRDefault="00183E32" w:rsidP="00CD044C">
            <w:pPr>
              <w:jc w:val="center"/>
              <w:rPr>
                <w:b/>
                <w:shd w:val="clear" w:color="auto" w:fill="FEFFFE"/>
              </w:rPr>
            </w:pPr>
            <w:r>
              <w:rPr>
                <w:b/>
              </w:rPr>
              <w:t>2 1</w:t>
            </w:r>
            <w:r w:rsidR="00CD044C">
              <w:rPr>
                <w:b/>
              </w:rPr>
              <w:t>0</w:t>
            </w:r>
            <w:r w:rsidR="00CD044C" w:rsidRPr="00986287">
              <w:rPr>
                <w:b/>
              </w:rPr>
              <w:t>0</w:t>
            </w:r>
          </w:p>
        </w:tc>
      </w:tr>
      <w:tr w:rsidR="00CD044C" w:rsidRPr="00986287" w14:paraId="055C16FD" w14:textId="77777777" w:rsidTr="002E63D5">
        <w:tc>
          <w:tcPr>
            <w:tcW w:w="675" w:type="dxa"/>
          </w:tcPr>
          <w:p w14:paraId="3ED9E766" w14:textId="13C9CB83" w:rsidR="00CD044C" w:rsidRPr="00986287" w:rsidRDefault="00CD044C" w:rsidP="00CD044C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13.3</w:t>
            </w:r>
          </w:p>
        </w:tc>
        <w:tc>
          <w:tcPr>
            <w:tcW w:w="8109" w:type="dxa"/>
          </w:tcPr>
          <w:p w14:paraId="488F0833" w14:textId="18BD84A7" w:rsidR="00CD044C" w:rsidRPr="00986287" w:rsidRDefault="00CD044C" w:rsidP="00CD044C">
            <w:pPr>
              <w:jc w:val="both"/>
            </w:pPr>
            <w:r w:rsidRPr="00986287">
              <w:t>Принятие нотариусом на депонирование движимых вещей, безналичных денежных средств или бездокументарных ценных бумаг</w:t>
            </w:r>
          </w:p>
        </w:tc>
        <w:tc>
          <w:tcPr>
            <w:tcW w:w="1672" w:type="dxa"/>
            <w:vAlign w:val="center"/>
          </w:tcPr>
          <w:p w14:paraId="323A65B1" w14:textId="6137DAC3" w:rsidR="00CD044C" w:rsidRPr="00986287" w:rsidRDefault="00183E32" w:rsidP="00CD044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CD044C">
              <w:rPr>
                <w:b/>
              </w:rPr>
              <w:t xml:space="preserve"> 000</w:t>
            </w:r>
          </w:p>
        </w:tc>
      </w:tr>
      <w:tr w:rsidR="00CD044C" w:rsidRPr="00986287" w14:paraId="5B7C3331" w14:textId="77777777" w:rsidTr="00B674D9">
        <w:trPr>
          <w:trHeight w:val="814"/>
        </w:trPr>
        <w:tc>
          <w:tcPr>
            <w:tcW w:w="10456" w:type="dxa"/>
            <w:gridSpan w:val="3"/>
            <w:vAlign w:val="center"/>
          </w:tcPr>
          <w:p w14:paraId="27F0C9D8" w14:textId="7C661C0E" w:rsidR="00CD044C" w:rsidRPr="00986287" w:rsidRDefault="00CD044C" w:rsidP="00CD044C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pacing w:val="20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  <w:t xml:space="preserve">14.  Исполнительные надписи </w:t>
            </w:r>
          </w:p>
        </w:tc>
      </w:tr>
      <w:tr w:rsidR="00CD044C" w:rsidRPr="00986287" w14:paraId="4AF49886" w14:textId="77777777" w:rsidTr="002E63D5">
        <w:tc>
          <w:tcPr>
            <w:tcW w:w="675" w:type="dxa"/>
          </w:tcPr>
          <w:p w14:paraId="46C4C2D4" w14:textId="77777777" w:rsidR="00CD044C" w:rsidRPr="00986287" w:rsidRDefault="00CD044C" w:rsidP="00CD044C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14.1</w:t>
            </w:r>
          </w:p>
        </w:tc>
        <w:tc>
          <w:tcPr>
            <w:tcW w:w="8109" w:type="dxa"/>
          </w:tcPr>
          <w:p w14:paraId="72DEE01B" w14:textId="2BDF8DD6" w:rsidR="00CD044C" w:rsidRPr="00986287" w:rsidRDefault="00CD044C" w:rsidP="00CD044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Совершение исполнительной надписи, за исключением исполнительной надписи об обращении взыскания на заложенное имущество</w:t>
            </w:r>
          </w:p>
        </w:tc>
        <w:tc>
          <w:tcPr>
            <w:tcW w:w="1672" w:type="dxa"/>
            <w:vAlign w:val="center"/>
          </w:tcPr>
          <w:p w14:paraId="08F570CA" w14:textId="46C2C8CA" w:rsidR="00CD044C" w:rsidRPr="00986287" w:rsidRDefault="00183E32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6 3</w:t>
            </w:r>
            <w:r w:rsidR="00CD044C"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</w:tc>
      </w:tr>
      <w:tr w:rsidR="00CD044C" w:rsidRPr="00986287" w14:paraId="468B47DE" w14:textId="77777777" w:rsidTr="002E63D5">
        <w:tc>
          <w:tcPr>
            <w:tcW w:w="675" w:type="dxa"/>
          </w:tcPr>
          <w:p w14:paraId="248C2DCA" w14:textId="77777777" w:rsidR="00CD044C" w:rsidRPr="00986287" w:rsidRDefault="00CD044C" w:rsidP="00CD044C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14.2</w:t>
            </w:r>
          </w:p>
        </w:tc>
        <w:tc>
          <w:tcPr>
            <w:tcW w:w="8109" w:type="dxa"/>
          </w:tcPr>
          <w:p w14:paraId="30C56172" w14:textId="77777777" w:rsidR="00CD044C" w:rsidRPr="00986287" w:rsidRDefault="00CD044C" w:rsidP="00CD044C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Совершение исполнительной надписи об обращении взыскания на заложенное имущество</w:t>
            </w:r>
          </w:p>
        </w:tc>
        <w:tc>
          <w:tcPr>
            <w:tcW w:w="1672" w:type="dxa"/>
            <w:vAlign w:val="center"/>
          </w:tcPr>
          <w:p w14:paraId="1F381BB2" w14:textId="633BFCBE" w:rsidR="00CD044C" w:rsidRPr="00986287" w:rsidRDefault="00183E32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9 6</w:t>
            </w:r>
            <w:r w:rsidR="00CD044C"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</w:tc>
      </w:tr>
      <w:tr w:rsidR="00CD044C" w:rsidRPr="00986287" w14:paraId="2AE32A05" w14:textId="77777777" w:rsidTr="0020481F">
        <w:tc>
          <w:tcPr>
            <w:tcW w:w="675" w:type="dxa"/>
          </w:tcPr>
          <w:p w14:paraId="60D55DBF" w14:textId="167D80BB" w:rsidR="00CD044C" w:rsidRPr="00986287" w:rsidRDefault="00CD044C" w:rsidP="00CD044C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14.3</w:t>
            </w:r>
          </w:p>
        </w:tc>
        <w:tc>
          <w:tcPr>
            <w:tcW w:w="8109" w:type="dxa"/>
            <w:vAlign w:val="center"/>
          </w:tcPr>
          <w:p w14:paraId="747A6211" w14:textId="67C04120" w:rsidR="00CD044C" w:rsidRPr="00986287" w:rsidRDefault="00CD044C" w:rsidP="00CD044C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F"/>
              </w:rPr>
              <w:t>Направление предложения залогодателю (должнику) исполнить обеспеченное залогом обязательство</w:t>
            </w:r>
          </w:p>
        </w:tc>
        <w:tc>
          <w:tcPr>
            <w:tcW w:w="1672" w:type="dxa"/>
            <w:vAlign w:val="center"/>
          </w:tcPr>
          <w:p w14:paraId="161125C8" w14:textId="02B74550" w:rsidR="00CD044C" w:rsidRDefault="00183E32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3 0</w:t>
            </w:r>
            <w:r w:rsidR="00CD044C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  <w:r w:rsidR="00CD044C"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</w:p>
        </w:tc>
      </w:tr>
      <w:tr w:rsidR="00CD044C" w:rsidRPr="00986287" w14:paraId="1E5B51E4" w14:textId="77777777" w:rsidTr="00B674D9">
        <w:trPr>
          <w:trHeight w:val="776"/>
        </w:trPr>
        <w:tc>
          <w:tcPr>
            <w:tcW w:w="10456" w:type="dxa"/>
            <w:gridSpan w:val="3"/>
            <w:vAlign w:val="center"/>
          </w:tcPr>
          <w:p w14:paraId="0384F298" w14:textId="7010BB1D" w:rsidR="00CD044C" w:rsidRPr="00986287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pacing w:val="20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  <w:t>15. Юридически значимые волеизъявления</w:t>
            </w:r>
          </w:p>
        </w:tc>
      </w:tr>
      <w:tr w:rsidR="00CD044C" w:rsidRPr="00986287" w14:paraId="624AADDF" w14:textId="77777777" w:rsidTr="002E63D5">
        <w:tc>
          <w:tcPr>
            <w:tcW w:w="675" w:type="dxa"/>
          </w:tcPr>
          <w:p w14:paraId="5DFE7B30" w14:textId="374B6D9B" w:rsidR="00CD044C" w:rsidRPr="00986287" w:rsidRDefault="00CD044C" w:rsidP="00CD044C">
            <w:pPr>
              <w:pStyle w:val="a4"/>
              <w:tabs>
                <w:tab w:val="left" w:pos="459"/>
              </w:tabs>
              <w:ind w:left="-25"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15.1</w:t>
            </w:r>
          </w:p>
        </w:tc>
        <w:tc>
          <w:tcPr>
            <w:tcW w:w="8109" w:type="dxa"/>
          </w:tcPr>
          <w:p w14:paraId="6482C6CB" w14:textId="7D22F080" w:rsidR="00CD044C" w:rsidRPr="00986287" w:rsidRDefault="00CD044C" w:rsidP="00CD044C">
            <w:pPr>
              <w:pStyle w:val="a4"/>
              <w:shd w:val="clear" w:color="auto" w:fill="FEFFFE"/>
              <w:ind w:right="51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4916BA">
              <w:rPr>
                <w:rFonts w:ascii="Times New Roman" w:hAnsi="Times New Roman" w:cs="Times New Roman"/>
                <w:bCs/>
                <w:shd w:val="clear" w:color="auto" w:fill="FEFFFE"/>
              </w:rPr>
              <w:t>Удостоверение согласия законных представителей на выезд несовершеннолетних детей за границу, а также на сопровождение по территории РФ</w:t>
            </w:r>
          </w:p>
        </w:tc>
        <w:tc>
          <w:tcPr>
            <w:tcW w:w="1672" w:type="dxa"/>
          </w:tcPr>
          <w:p w14:paraId="7D6A8F4A" w14:textId="77777777" w:rsidR="00CD044C" w:rsidRPr="004916BA" w:rsidRDefault="00CD044C" w:rsidP="00CD044C">
            <w:pPr>
              <w:pStyle w:val="a4"/>
              <w:shd w:val="clear" w:color="auto" w:fill="FEFFFE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0AD32BF9" w14:textId="08B0EEC8" w:rsidR="00CD044C" w:rsidRPr="00986287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2 </w:t>
            </w:r>
            <w:r w:rsidR="00D51E7D">
              <w:rPr>
                <w:rFonts w:ascii="Times New Roman" w:hAnsi="Times New Roman" w:cs="Times New Roman"/>
                <w:b/>
                <w:shd w:val="clear" w:color="auto" w:fill="FEFFFE"/>
              </w:rPr>
              <w:t>6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</w:tc>
      </w:tr>
      <w:tr w:rsidR="00CD044C" w:rsidRPr="00986287" w14:paraId="72E8E97E" w14:textId="77777777" w:rsidTr="00A047BC">
        <w:tc>
          <w:tcPr>
            <w:tcW w:w="675" w:type="dxa"/>
          </w:tcPr>
          <w:p w14:paraId="3E534628" w14:textId="608B2B0D" w:rsidR="00CD044C" w:rsidRPr="00986287" w:rsidRDefault="00CD044C" w:rsidP="00CD044C">
            <w:pPr>
              <w:pStyle w:val="a4"/>
              <w:tabs>
                <w:tab w:val="left" w:pos="459"/>
              </w:tabs>
              <w:ind w:left="-25"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15.2</w:t>
            </w:r>
          </w:p>
        </w:tc>
        <w:tc>
          <w:tcPr>
            <w:tcW w:w="8109" w:type="dxa"/>
          </w:tcPr>
          <w:p w14:paraId="1BB742ED" w14:textId="7B8FD0F3" w:rsidR="00CD044C" w:rsidRPr="00986287" w:rsidRDefault="00CD044C" w:rsidP="00A047BC">
            <w:pPr>
              <w:pStyle w:val="a4"/>
              <w:shd w:val="clear" w:color="auto" w:fill="FEFFFE"/>
              <w:spacing w:before="60" w:after="60"/>
              <w:ind w:right="51"/>
              <w:jc w:val="both"/>
              <w:rPr>
                <w:rFonts w:ascii="Times New Roman" w:hAnsi="Times New Roman" w:cs="Times New Roman"/>
              </w:rPr>
            </w:pPr>
            <w:r w:rsidRPr="004916BA">
              <w:rPr>
                <w:rFonts w:ascii="Times New Roman" w:hAnsi="Times New Roman" w:cs="Times New Roman"/>
                <w:bCs/>
                <w:shd w:val="clear" w:color="auto" w:fill="FEFFFE"/>
              </w:rPr>
              <w:t xml:space="preserve">Удостоверение иных юридически значимых волеизъявлений </w:t>
            </w:r>
          </w:p>
        </w:tc>
        <w:tc>
          <w:tcPr>
            <w:tcW w:w="1672" w:type="dxa"/>
            <w:vAlign w:val="center"/>
          </w:tcPr>
          <w:p w14:paraId="608F4222" w14:textId="323696A2" w:rsidR="00CD044C" w:rsidRPr="00986287" w:rsidRDefault="00D51E7D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3 0</w:t>
            </w:r>
            <w:r w:rsidR="00CD044C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  <w:r w:rsidR="00CD044C" w:rsidRPr="004916BA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</w:p>
        </w:tc>
      </w:tr>
      <w:tr w:rsidR="00CD044C" w:rsidRPr="00986287" w14:paraId="19C2E6DC" w14:textId="77777777" w:rsidTr="00874E01">
        <w:trPr>
          <w:trHeight w:val="641"/>
        </w:trPr>
        <w:tc>
          <w:tcPr>
            <w:tcW w:w="10456" w:type="dxa"/>
            <w:gridSpan w:val="3"/>
          </w:tcPr>
          <w:p w14:paraId="6850DF12" w14:textId="77777777" w:rsidR="00CD044C" w:rsidRPr="00986287" w:rsidRDefault="00CD044C" w:rsidP="00CD044C">
            <w:pPr>
              <w:pStyle w:val="a4"/>
              <w:tabs>
                <w:tab w:val="left" w:pos="459"/>
              </w:tabs>
              <w:ind w:left="-25"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18AA410" w14:textId="1C6AE21D" w:rsidR="00CD044C" w:rsidRPr="00986287" w:rsidRDefault="00CD044C" w:rsidP="00CD044C">
            <w:pPr>
              <w:pStyle w:val="a4"/>
              <w:tabs>
                <w:tab w:val="left" w:pos="459"/>
              </w:tabs>
              <w:ind w:left="-25" w:right="49"/>
              <w:jc w:val="center"/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  <w:t>16. Личный фонд</w:t>
            </w:r>
          </w:p>
          <w:p w14:paraId="3EC4AA37" w14:textId="77777777" w:rsidR="00CD044C" w:rsidRPr="00986287" w:rsidRDefault="00CD044C" w:rsidP="00CD044C">
            <w:pPr>
              <w:pStyle w:val="a4"/>
              <w:tabs>
                <w:tab w:val="left" w:pos="459"/>
              </w:tabs>
              <w:ind w:left="-25"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</w:tc>
      </w:tr>
      <w:tr w:rsidR="00CD044C" w:rsidRPr="00986287" w14:paraId="3C41AA9A" w14:textId="77777777" w:rsidTr="002E63D5">
        <w:trPr>
          <w:trHeight w:val="251"/>
        </w:trPr>
        <w:tc>
          <w:tcPr>
            <w:tcW w:w="675" w:type="dxa"/>
          </w:tcPr>
          <w:p w14:paraId="3630C64E" w14:textId="06506827" w:rsidR="00CD044C" w:rsidRPr="00986287" w:rsidRDefault="00CD044C" w:rsidP="00CD044C">
            <w:pPr>
              <w:pStyle w:val="a4"/>
              <w:tabs>
                <w:tab w:val="left" w:pos="459"/>
              </w:tabs>
              <w:ind w:left="-25"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16.1</w:t>
            </w:r>
          </w:p>
        </w:tc>
        <w:tc>
          <w:tcPr>
            <w:tcW w:w="8109" w:type="dxa"/>
          </w:tcPr>
          <w:p w14:paraId="08345E8E" w14:textId="1FBCBEC8" w:rsidR="00CD044C" w:rsidRPr="00986287" w:rsidRDefault="00CD044C" w:rsidP="00CD044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Удостоверение решения об учреждении личного фонда</w:t>
            </w:r>
          </w:p>
        </w:tc>
        <w:tc>
          <w:tcPr>
            <w:tcW w:w="1672" w:type="dxa"/>
            <w:vAlign w:val="center"/>
          </w:tcPr>
          <w:p w14:paraId="5C1C143F" w14:textId="7053950F" w:rsidR="00CD044C" w:rsidRPr="00986287" w:rsidRDefault="00A047B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6 3</w:t>
            </w:r>
            <w:r w:rsidR="00CD044C"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</w:tc>
      </w:tr>
      <w:tr w:rsidR="00CD044C" w:rsidRPr="00986287" w14:paraId="008D9BEC" w14:textId="77777777" w:rsidTr="002E63D5">
        <w:trPr>
          <w:trHeight w:val="251"/>
        </w:trPr>
        <w:tc>
          <w:tcPr>
            <w:tcW w:w="675" w:type="dxa"/>
          </w:tcPr>
          <w:p w14:paraId="522A69E6" w14:textId="2571E4F6" w:rsidR="00CD044C" w:rsidRPr="00986287" w:rsidRDefault="00CD044C" w:rsidP="00CD044C">
            <w:pPr>
              <w:pStyle w:val="a4"/>
              <w:tabs>
                <w:tab w:val="left" w:pos="459"/>
              </w:tabs>
              <w:ind w:left="-25"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16.2</w:t>
            </w:r>
          </w:p>
        </w:tc>
        <w:tc>
          <w:tcPr>
            <w:tcW w:w="8109" w:type="dxa"/>
          </w:tcPr>
          <w:p w14:paraId="402D708D" w14:textId="0DBA46D3" w:rsidR="00CD044C" w:rsidRPr="00986287" w:rsidRDefault="00CD044C" w:rsidP="00CD044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Удостоверение устава личного фонда</w:t>
            </w:r>
          </w:p>
        </w:tc>
        <w:tc>
          <w:tcPr>
            <w:tcW w:w="1672" w:type="dxa"/>
            <w:vAlign w:val="center"/>
          </w:tcPr>
          <w:p w14:paraId="2A43A7EB" w14:textId="3E091DE1" w:rsidR="00CD044C" w:rsidRPr="00986287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1</w:t>
            </w:r>
            <w:r w:rsidR="00A047BC">
              <w:rPr>
                <w:rFonts w:ascii="Times New Roman" w:hAnsi="Times New Roman" w:cs="Times New Roman"/>
                <w:b/>
                <w:shd w:val="clear" w:color="auto" w:fill="FEFFFE"/>
              </w:rPr>
              <w:t>2 7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</w:tc>
      </w:tr>
      <w:tr w:rsidR="00CD044C" w:rsidRPr="00986287" w14:paraId="26E5893B" w14:textId="77777777" w:rsidTr="002E63D5">
        <w:trPr>
          <w:trHeight w:val="251"/>
        </w:trPr>
        <w:tc>
          <w:tcPr>
            <w:tcW w:w="675" w:type="dxa"/>
          </w:tcPr>
          <w:p w14:paraId="7A579C4C" w14:textId="7A5ED6EA" w:rsidR="00CD044C" w:rsidRPr="00986287" w:rsidRDefault="00CD044C" w:rsidP="00CD044C">
            <w:pPr>
              <w:pStyle w:val="a4"/>
              <w:tabs>
                <w:tab w:val="left" w:pos="459"/>
              </w:tabs>
              <w:ind w:left="-25"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16.3</w:t>
            </w:r>
          </w:p>
        </w:tc>
        <w:tc>
          <w:tcPr>
            <w:tcW w:w="8109" w:type="dxa"/>
          </w:tcPr>
          <w:p w14:paraId="0E1417D5" w14:textId="4CD64E1F" w:rsidR="00CD044C" w:rsidRPr="00986287" w:rsidRDefault="00CD044C" w:rsidP="00CD044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Удостоверение условий управления личным фондом</w:t>
            </w:r>
          </w:p>
        </w:tc>
        <w:tc>
          <w:tcPr>
            <w:tcW w:w="1672" w:type="dxa"/>
            <w:vAlign w:val="center"/>
          </w:tcPr>
          <w:p w14:paraId="33E3028C" w14:textId="5D2D156E" w:rsidR="00CD044C" w:rsidRPr="00986287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1</w:t>
            </w:r>
            <w:r w:rsidR="00A047BC">
              <w:rPr>
                <w:rFonts w:ascii="Times New Roman" w:hAnsi="Times New Roman" w:cs="Times New Roman"/>
                <w:b/>
                <w:shd w:val="clear" w:color="auto" w:fill="FEFFFE"/>
              </w:rPr>
              <w:t>2 7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</w:tc>
      </w:tr>
      <w:tr w:rsidR="00CD044C" w:rsidRPr="00986287" w14:paraId="0B9178C9" w14:textId="77777777" w:rsidTr="00B674D9">
        <w:trPr>
          <w:trHeight w:val="251"/>
        </w:trPr>
        <w:tc>
          <w:tcPr>
            <w:tcW w:w="10456" w:type="dxa"/>
            <w:gridSpan w:val="3"/>
          </w:tcPr>
          <w:p w14:paraId="004C4146" w14:textId="77777777" w:rsidR="00CD044C" w:rsidRPr="00986287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870D853" w14:textId="46BE0D36" w:rsidR="00CD044C" w:rsidRPr="00986287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  <w:t xml:space="preserve">17. Прочее </w:t>
            </w:r>
          </w:p>
          <w:p w14:paraId="285CCF82" w14:textId="77777777" w:rsidR="00CD044C" w:rsidRPr="00986287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</w:tc>
      </w:tr>
      <w:tr w:rsidR="00CD044C" w:rsidRPr="00986287" w14:paraId="5916E577" w14:textId="77777777" w:rsidTr="00FF1748">
        <w:trPr>
          <w:trHeight w:val="531"/>
        </w:trPr>
        <w:tc>
          <w:tcPr>
            <w:tcW w:w="675" w:type="dxa"/>
          </w:tcPr>
          <w:p w14:paraId="651F53EC" w14:textId="47E27779" w:rsidR="00CD044C" w:rsidRPr="00986287" w:rsidRDefault="00CD044C" w:rsidP="00CD044C">
            <w:pPr>
              <w:pStyle w:val="a4"/>
              <w:ind w:right="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17.1</w:t>
            </w:r>
          </w:p>
        </w:tc>
        <w:tc>
          <w:tcPr>
            <w:tcW w:w="8109" w:type="dxa"/>
          </w:tcPr>
          <w:p w14:paraId="20A91A75" w14:textId="77777777" w:rsidR="00CD044C" w:rsidRDefault="00CD044C" w:rsidP="00CD044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653950">
              <w:rPr>
                <w:rFonts w:ascii="Times New Roman" w:hAnsi="Times New Roman" w:cs="Times New Roman"/>
                <w:shd w:val="clear" w:color="auto" w:fill="FEFFFE"/>
              </w:rPr>
              <w:t>Свидетельствование верности копий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 xml:space="preserve"> медицинский документов участника специальной военной операции, при условии предъявления справки об участии в СВО по форме, утвержденной Постановлением Правительства РФ от 09.10.2024 № 1354, независимо от того, обращается за совершением нотариального действия участник СВО или третье лицо </w:t>
            </w:r>
            <w:r w:rsidRPr="00653950">
              <w:rPr>
                <w:rFonts w:ascii="Times New Roman" w:hAnsi="Times New Roman" w:cs="Times New Roman"/>
                <w:shd w:val="clear" w:color="auto" w:fill="FEFFFE"/>
              </w:rPr>
              <w:t xml:space="preserve">- </w:t>
            </w:r>
            <w:r w:rsidRPr="00653950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за каждую страницу</w:t>
            </w:r>
            <w:r w:rsidRPr="00653950"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  <w:r w:rsidRPr="00653950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изготовленной копии документа</w:t>
            </w:r>
          </w:p>
          <w:p w14:paraId="1268C79C" w14:textId="77777777" w:rsidR="00CD044C" w:rsidRDefault="00CD044C" w:rsidP="00CD044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DE361F1" w14:textId="58BE5BA0" w:rsidR="00CD044C" w:rsidRPr="00986287" w:rsidRDefault="00CD044C" w:rsidP="00CD044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653950">
              <w:rPr>
                <w:rFonts w:ascii="Times New Roman" w:hAnsi="Times New Roman" w:cs="Times New Roman"/>
                <w:shd w:val="clear" w:color="auto" w:fill="FEFFFE"/>
              </w:rPr>
              <w:t xml:space="preserve">Свидетельствование верности копий документов, выписок из них - </w:t>
            </w:r>
            <w:r w:rsidRPr="00653950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за каждую страницу</w:t>
            </w:r>
            <w:r w:rsidRPr="00653950"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  <w:r w:rsidRPr="00653950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изготовленной копии документа</w:t>
            </w:r>
          </w:p>
        </w:tc>
        <w:tc>
          <w:tcPr>
            <w:tcW w:w="1672" w:type="dxa"/>
          </w:tcPr>
          <w:p w14:paraId="0BF8DEDA" w14:textId="77777777" w:rsidR="00CD044C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658A0DCF" w14:textId="77777777" w:rsidR="00CD044C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7C40BC60" w14:textId="70824AD1" w:rsidR="00CD044C" w:rsidRDefault="00A047B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9</w:t>
            </w:r>
            <w:r w:rsidR="00CD044C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</w:p>
          <w:p w14:paraId="5A87AA95" w14:textId="77777777" w:rsidR="00CD044C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21A7EBC6" w14:textId="77777777" w:rsidR="00CD044C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420CD602" w14:textId="77777777" w:rsidR="00CD044C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017AE4B8" w14:textId="77777777" w:rsidR="00CD044C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5B39F272" w14:textId="49E137C5" w:rsidR="00CD044C" w:rsidRPr="00986287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1</w:t>
            </w:r>
            <w:r w:rsidR="00A047BC">
              <w:rPr>
                <w:rFonts w:ascii="Times New Roman" w:hAnsi="Times New Roman" w:cs="Times New Roman"/>
                <w:b/>
                <w:shd w:val="clear" w:color="auto" w:fill="FEFFFE"/>
              </w:rPr>
              <w:t>9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</w:p>
        </w:tc>
      </w:tr>
      <w:tr w:rsidR="00CD044C" w:rsidRPr="00986287" w14:paraId="788E68C4" w14:textId="77777777" w:rsidTr="002E63D5">
        <w:tc>
          <w:tcPr>
            <w:tcW w:w="675" w:type="dxa"/>
          </w:tcPr>
          <w:p w14:paraId="238452EC" w14:textId="5FEBF7B7" w:rsidR="00CD044C" w:rsidRPr="00986287" w:rsidRDefault="00CD044C" w:rsidP="00CD044C">
            <w:pPr>
              <w:pStyle w:val="a4"/>
              <w:ind w:right="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17.2 </w:t>
            </w:r>
          </w:p>
        </w:tc>
        <w:tc>
          <w:tcPr>
            <w:tcW w:w="8109" w:type="dxa"/>
          </w:tcPr>
          <w:p w14:paraId="266DF4EA" w14:textId="348880B1" w:rsidR="00CD044C" w:rsidRPr="00986287" w:rsidRDefault="00CD044C" w:rsidP="00CD044C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Свидетельствование верности перевода документа с одного языка на другой - </w:t>
            </w:r>
            <w:r w:rsidRPr="00986287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за каждую страницу</w:t>
            </w:r>
          </w:p>
        </w:tc>
        <w:tc>
          <w:tcPr>
            <w:tcW w:w="1672" w:type="dxa"/>
            <w:vAlign w:val="center"/>
          </w:tcPr>
          <w:p w14:paraId="63596BEE" w14:textId="16DB98FF" w:rsidR="00CD044C" w:rsidRPr="00986287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1 </w:t>
            </w:r>
            <w:r w:rsidR="00A047BC">
              <w:rPr>
                <w:rFonts w:ascii="Times New Roman" w:hAnsi="Times New Roman" w:cs="Times New Roman"/>
                <w:b/>
                <w:shd w:val="clear" w:color="auto" w:fill="FEFFFE"/>
              </w:rPr>
              <w:t>9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</w:p>
        </w:tc>
      </w:tr>
      <w:tr w:rsidR="00CD044C" w:rsidRPr="00986287" w14:paraId="70CB2F63" w14:textId="77777777" w:rsidTr="002E63D5">
        <w:trPr>
          <w:trHeight w:hRule="exact" w:val="349"/>
        </w:trPr>
        <w:tc>
          <w:tcPr>
            <w:tcW w:w="675" w:type="dxa"/>
            <w:vAlign w:val="center"/>
          </w:tcPr>
          <w:p w14:paraId="0A562935" w14:textId="266A992C" w:rsidR="00CD044C" w:rsidRPr="00986287" w:rsidRDefault="00CD044C" w:rsidP="00CD044C">
            <w:pPr>
              <w:pStyle w:val="a4"/>
              <w:ind w:right="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17.3</w:t>
            </w:r>
          </w:p>
        </w:tc>
        <w:tc>
          <w:tcPr>
            <w:tcW w:w="8109" w:type="dxa"/>
            <w:vAlign w:val="center"/>
          </w:tcPr>
          <w:p w14:paraId="26778F6D" w14:textId="77777777" w:rsidR="00CD044C" w:rsidRPr="00986287" w:rsidRDefault="00CD044C" w:rsidP="00CD044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Протест векселя</w:t>
            </w:r>
          </w:p>
        </w:tc>
        <w:tc>
          <w:tcPr>
            <w:tcW w:w="1672" w:type="dxa"/>
            <w:vAlign w:val="center"/>
          </w:tcPr>
          <w:p w14:paraId="53C612C7" w14:textId="7563DD1D" w:rsidR="00CD044C" w:rsidRPr="00986287" w:rsidRDefault="00A047B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25 0</w:t>
            </w:r>
            <w:r w:rsidR="00CD044C"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</w:tc>
      </w:tr>
      <w:tr w:rsidR="00CD044C" w:rsidRPr="00986287" w14:paraId="29B7773F" w14:textId="77777777" w:rsidTr="002E63D5">
        <w:trPr>
          <w:trHeight w:hRule="exact" w:val="343"/>
        </w:trPr>
        <w:tc>
          <w:tcPr>
            <w:tcW w:w="675" w:type="dxa"/>
            <w:vAlign w:val="center"/>
          </w:tcPr>
          <w:p w14:paraId="3DE5D3AA" w14:textId="448380E6" w:rsidR="00CD044C" w:rsidRPr="00986287" w:rsidRDefault="00CD044C" w:rsidP="00CD044C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17.4 </w:t>
            </w:r>
          </w:p>
        </w:tc>
        <w:tc>
          <w:tcPr>
            <w:tcW w:w="8109" w:type="dxa"/>
            <w:vAlign w:val="center"/>
          </w:tcPr>
          <w:p w14:paraId="34F5ED69" w14:textId="77777777" w:rsidR="00CD044C" w:rsidRPr="00986287" w:rsidRDefault="00CD044C" w:rsidP="00CD044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Морской протест </w:t>
            </w:r>
          </w:p>
        </w:tc>
        <w:tc>
          <w:tcPr>
            <w:tcW w:w="1672" w:type="dxa"/>
            <w:vAlign w:val="center"/>
          </w:tcPr>
          <w:p w14:paraId="59A1A804" w14:textId="0EDFF8F5" w:rsidR="00CD044C" w:rsidRPr="00986287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10 000</w:t>
            </w:r>
          </w:p>
        </w:tc>
      </w:tr>
      <w:tr w:rsidR="00CD044C" w:rsidRPr="00986287" w14:paraId="32B095E0" w14:textId="77777777" w:rsidTr="002E63D5">
        <w:trPr>
          <w:trHeight w:hRule="exact" w:val="337"/>
        </w:trPr>
        <w:tc>
          <w:tcPr>
            <w:tcW w:w="675" w:type="dxa"/>
            <w:vAlign w:val="center"/>
          </w:tcPr>
          <w:p w14:paraId="7E6684E6" w14:textId="63EA6387" w:rsidR="00CD044C" w:rsidRPr="00986287" w:rsidRDefault="00CD044C" w:rsidP="00CD044C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17.5 </w:t>
            </w:r>
          </w:p>
        </w:tc>
        <w:tc>
          <w:tcPr>
            <w:tcW w:w="8109" w:type="dxa"/>
            <w:vAlign w:val="center"/>
          </w:tcPr>
          <w:p w14:paraId="3E0563AA" w14:textId="77777777" w:rsidR="00CD044C" w:rsidRPr="00986287" w:rsidRDefault="00CD044C" w:rsidP="00CD044C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Предъявление чека к платежу и удостоверение неоплаты чека</w:t>
            </w:r>
          </w:p>
        </w:tc>
        <w:tc>
          <w:tcPr>
            <w:tcW w:w="1672" w:type="dxa"/>
            <w:vAlign w:val="center"/>
          </w:tcPr>
          <w:p w14:paraId="6FCD5130" w14:textId="1D3CF223" w:rsidR="00CD044C" w:rsidRPr="00986287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15 000</w:t>
            </w:r>
          </w:p>
        </w:tc>
      </w:tr>
      <w:tr w:rsidR="00CD044C" w:rsidRPr="00986287" w14:paraId="17F000D3" w14:textId="77777777" w:rsidTr="002E63D5">
        <w:tc>
          <w:tcPr>
            <w:tcW w:w="675" w:type="dxa"/>
          </w:tcPr>
          <w:p w14:paraId="3B727A88" w14:textId="468F104A" w:rsidR="00CD044C" w:rsidRPr="00986287" w:rsidRDefault="00CD044C" w:rsidP="00CD044C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17.6</w:t>
            </w:r>
          </w:p>
        </w:tc>
        <w:tc>
          <w:tcPr>
            <w:tcW w:w="8109" w:type="dxa"/>
          </w:tcPr>
          <w:p w14:paraId="31D38A2D" w14:textId="77777777" w:rsidR="00CD044C" w:rsidRPr="00986287" w:rsidRDefault="00CD044C" w:rsidP="00CD044C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Удостоверение факта возникновения права собственности на объекты недвижимого имущества в силу приобретательной давности</w:t>
            </w:r>
          </w:p>
        </w:tc>
        <w:tc>
          <w:tcPr>
            <w:tcW w:w="1672" w:type="dxa"/>
            <w:vAlign w:val="center"/>
          </w:tcPr>
          <w:p w14:paraId="1B68A0DD" w14:textId="65A10CDA" w:rsidR="00CD044C" w:rsidRPr="00986287" w:rsidRDefault="00A047B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trike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6 0</w:t>
            </w:r>
            <w:r w:rsidR="00CD044C"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</w:tc>
      </w:tr>
      <w:tr w:rsidR="00CD044C" w:rsidRPr="00986287" w14:paraId="60C14F94" w14:textId="77777777" w:rsidTr="002E63D5">
        <w:tc>
          <w:tcPr>
            <w:tcW w:w="675" w:type="dxa"/>
          </w:tcPr>
          <w:p w14:paraId="45B990C8" w14:textId="10822D74" w:rsidR="00CD044C" w:rsidRPr="00986287" w:rsidRDefault="00CD044C" w:rsidP="00CD044C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17.7</w:t>
            </w:r>
          </w:p>
        </w:tc>
        <w:tc>
          <w:tcPr>
            <w:tcW w:w="8109" w:type="dxa"/>
          </w:tcPr>
          <w:p w14:paraId="7AF41A53" w14:textId="36157B4D" w:rsidR="00CD044C" w:rsidRPr="00986287" w:rsidRDefault="00CD044C" w:rsidP="00CD044C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</w:rPr>
              <w:t>Удостоверение факта наличия сведений в ЕГРН о фамилии, об имени, отчестве и о дате рождения гражданина, являющегося правообладателем объекта недвижимости или лицом, в пользу которого зарегистрированы ограничения права или обременения объекта недвижимости</w:t>
            </w:r>
          </w:p>
        </w:tc>
        <w:tc>
          <w:tcPr>
            <w:tcW w:w="1672" w:type="dxa"/>
            <w:vAlign w:val="center"/>
          </w:tcPr>
          <w:p w14:paraId="01A2E1E9" w14:textId="4A6ED0CE" w:rsidR="00CD044C" w:rsidRPr="00986287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150</w:t>
            </w:r>
          </w:p>
        </w:tc>
      </w:tr>
      <w:tr w:rsidR="00CD044C" w:rsidRPr="00986287" w14:paraId="754AA3AE" w14:textId="77777777" w:rsidTr="002E63D5">
        <w:trPr>
          <w:trHeight w:val="400"/>
        </w:trPr>
        <w:tc>
          <w:tcPr>
            <w:tcW w:w="675" w:type="dxa"/>
            <w:vAlign w:val="center"/>
          </w:tcPr>
          <w:p w14:paraId="6D5C5D84" w14:textId="2AE1F62A" w:rsidR="00CD044C" w:rsidRPr="00986287" w:rsidRDefault="00CD044C" w:rsidP="00CD044C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17.8</w:t>
            </w:r>
          </w:p>
        </w:tc>
        <w:tc>
          <w:tcPr>
            <w:tcW w:w="8109" w:type="dxa"/>
            <w:vAlign w:val="center"/>
          </w:tcPr>
          <w:p w14:paraId="0B7C7A02" w14:textId="0FD18173" w:rsidR="00CD044C" w:rsidRPr="00986287" w:rsidRDefault="00CD044C" w:rsidP="00CD044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</w:rPr>
              <w:t xml:space="preserve">Принятие на хранение документов </w:t>
            </w:r>
            <w:r w:rsidRPr="00986287">
              <w:rPr>
                <w:rFonts w:ascii="Times New Roman" w:hAnsi="Times New Roman" w:cs="Times New Roman"/>
                <w:b/>
                <w:bCs/>
              </w:rPr>
              <w:t>за каждые 250 листов за каждый день</w:t>
            </w:r>
          </w:p>
        </w:tc>
        <w:tc>
          <w:tcPr>
            <w:tcW w:w="1672" w:type="dxa"/>
            <w:vAlign w:val="center"/>
          </w:tcPr>
          <w:p w14:paraId="1EE293BE" w14:textId="2A25898C" w:rsidR="00CD044C" w:rsidRPr="00986287" w:rsidRDefault="00A047BC" w:rsidP="00CD044C">
            <w:pPr>
              <w:pStyle w:val="a4"/>
              <w:spacing w:line="278" w:lineRule="exact"/>
              <w:ind w:left="-120" w:right="-96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20</w:t>
            </w:r>
            <w:r w:rsidR="00CD044C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</w:p>
        </w:tc>
      </w:tr>
      <w:tr w:rsidR="00CD044C" w:rsidRPr="00986287" w14:paraId="40373FD9" w14:textId="77777777" w:rsidTr="002E63D5">
        <w:trPr>
          <w:trHeight w:val="799"/>
        </w:trPr>
        <w:tc>
          <w:tcPr>
            <w:tcW w:w="675" w:type="dxa"/>
          </w:tcPr>
          <w:p w14:paraId="3EC788A4" w14:textId="79DE9292" w:rsidR="00CD044C" w:rsidRPr="00986287" w:rsidRDefault="00CD044C" w:rsidP="00CD044C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17.9</w:t>
            </w:r>
          </w:p>
        </w:tc>
        <w:tc>
          <w:tcPr>
            <w:tcW w:w="8109" w:type="dxa"/>
          </w:tcPr>
          <w:p w14:paraId="07D1C5B0" w14:textId="1D527E31" w:rsidR="00CD044C" w:rsidRPr="00986287" w:rsidRDefault="00CD044C" w:rsidP="00CD044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F"/>
              </w:rPr>
            </w:pPr>
            <w:r w:rsidRPr="00986287">
              <w:rPr>
                <w:rFonts w:ascii="Times New Roman" w:hAnsi="Times New Roman" w:cs="Times New Roman"/>
                <w:shd w:val="clear" w:color="auto" w:fill="FEFFFF"/>
              </w:rPr>
              <w:t>Выдача дубликата нотариальных свидетельств, исполнительных надписей и дубликата документов, выражающих содержание нотариально удостоверенных сделок (включая поиск и подготовку документа)</w:t>
            </w:r>
          </w:p>
        </w:tc>
        <w:tc>
          <w:tcPr>
            <w:tcW w:w="1672" w:type="dxa"/>
            <w:vAlign w:val="center"/>
          </w:tcPr>
          <w:p w14:paraId="159996B4" w14:textId="30A9ABB9" w:rsidR="00CD044C" w:rsidRPr="00986287" w:rsidRDefault="00A047B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6 35</w:t>
            </w:r>
            <w:r w:rsidR="00CD044C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</w:p>
        </w:tc>
      </w:tr>
      <w:tr w:rsidR="00CD044C" w:rsidRPr="00986287" w14:paraId="1012C32D" w14:textId="77777777" w:rsidTr="002E63D5">
        <w:trPr>
          <w:trHeight w:hRule="exact" w:val="726"/>
        </w:trPr>
        <w:tc>
          <w:tcPr>
            <w:tcW w:w="675" w:type="dxa"/>
            <w:vAlign w:val="center"/>
          </w:tcPr>
          <w:p w14:paraId="09303AB7" w14:textId="40222636" w:rsidR="00CD044C" w:rsidRPr="00986287" w:rsidRDefault="00CD044C" w:rsidP="00CD044C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17.10</w:t>
            </w:r>
          </w:p>
        </w:tc>
        <w:tc>
          <w:tcPr>
            <w:tcW w:w="8109" w:type="dxa"/>
            <w:vAlign w:val="center"/>
          </w:tcPr>
          <w:p w14:paraId="1A492F43" w14:textId="129FF66B" w:rsidR="00CD044C" w:rsidRPr="00986287" w:rsidRDefault="00CD044C" w:rsidP="00CD044C">
            <w:pPr>
              <w:pStyle w:val="a4"/>
              <w:ind w:right="49"/>
              <w:rPr>
                <w:rFonts w:ascii="Times New Roman" w:hAnsi="Times New Roman" w:cs="Times New Roman"/>
                <w:shd w:val="clear" w:color="auto" w:fill="FEFFFF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Удостоверение тождественности собственноручной подписи инвалида по зрению с факсимильным воспроизведением его собственноручной подписи</w:t>
            </w:r>
          </w:p>
        </w:tc>
        <w:tc>
          <w:tcPr>
            <w:tcW w:w="1672" w:type="dxa"/>
            <w:vAlign w:val="center"/>
          </w:tcPr>
          <w:p w14:paraId="04A6DA56" w14:textId="49282720" w:rsidR="00CD044C" w:rsidRPr="00C13050" w:rsidRDefault="00A047B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200</w:t>
            </w:r>
          </w:p>
        </w:tc>
      </w:tr>
      <w:tr w:rsidR="00CD044C" w:rsidRPr="00986287" w14:paraId="49EFB5EF" w14:textId="77777777" w:rsidTr="00C13050">
        <w:trPr>
          <w:trHeight w:hRule="exact" w:val="948"/>
        </w:trPr>
        <w:tc>
          <w:tcPr>
            <w:tcW w:w="675" w:type="dxa"/>
            <w:vAlign w:val="center"/>
          </w:tcPr>
          <w:p w14:paraId="6C367B63" w14:textId="0B1C0DEB" w:rsidR="00CD044C" w:rsidRPr="00986287" w:rsidRDefault="00CD044C" w:rsidP="00CD044C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17.11</w:t>
            </w:r>
          </w:p>
        </w:tc>
        <w:tc>
          <w:tcPr>
            <w:tcW w:w="8109" w:type="dxa"/>
            <w:vAlign w:val="center"/>
          </w:tcPr>
          <w:p w14:paraId="01286CE5" w14:textId="2FBBA378" w:rsidR="00CD044C" w:rsidRPr="00986287" w:rsidRDefault="00CD044C" w:rsidP="00CD044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Совершение иных нотариальных действий, предусмотренных законодательством РФ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 xml:space="preserve">, </w:t>
            </w:r>
            <w:r w:rsidRPr="00527727">
              <w:rPr>
                <w:rFonts w:ascii="Times New Roman" w:hAnsi="Times New Roman" w:cs="Times New Roman"/>
              </w:rPr>
              <w:t>в т.ч. в связи с увеличением уставного капитала ООО во исполнение договора конвертируемого займа</w:t>
            </w:r>
          </w:p>
        </w:tc>
        <w:tc>
          <w:tcPr>
            <w:tcW w:w="1672" w:type="dxa"/>
            <w:vAlign w:val="center"/>
          </w:tcPr>
          <w:p w14:paraId="06E63E46" w14:textId="7D6143DD" w:rsidR="00CD044C" w:rsidRPr="00986287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3 </w:t>
            </w:r>
            <w:r w:rsidR="00A047BC">
              <w:rPr>
                <w:rFonts w:ascii="Times New Roman" w:hAnsi="Times New Roman" w:cs="Times New Roman"/>
                <w:b/>
                <w:shd w:val="clear" w:color="auto" w:fill="FEFFFE"/>
              </w:rPr>
              <w:t>80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</w:p>
        </w:tc>
      </w:tr>
      <w:tr w:rsidR="00CD044C" w:rsidRPr="00986287" w14:paraId="09A0E1D2" w14:textId="77777777" w:rsidTr="00C13050">
        <w:trPr>
          <w:trHeight w:hRule="exact" w:val="281"/>
        </w:trPr>
        <w:tc>
          <w:tcPr>
            <w:tcW w:w="675" w:type="dxa"/>
          </w:tcPr>
          <w:p w14:paraId="4FC55388" w14:textId="4E4EAC03" w:rsidR="00CD044C" w:rsidRPr="00986287" w:rsidRDefault="00CD044C" w:rsidP="00CD044C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17.12</w:t>
            </w:r>
          </w:p>
        </w:tc>
        <w:tc>
          <w:tcPr>
            <w:tcW w:w="8109" w:type="dxa"/>
          </w:tcPr>
          <w:p w14:paraId="60227679" w14:textId="6F011D4F" w:rsidR="00CD044C" w:rsidRPr="00986287" w:rsidRDefault="00CD044C" w:rsidP="00CD044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Выдача прочих нотариальных свидетельств</w:t>
            </w:r>
          </w:p>
        </w:tc>
        <w:tc>
          <w:tcPr>
            <w:tcW w:w="1672" w:type="dxa"/>
            <w:vAlign w:val="center"/>
          </w:tcPr>
          <w:p w14:paraId="2527F9A4" w14:textId="10CCE6B7" w:rsidR="00CD044C" w:rsidRPr="00986287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3 </w:t>
            </w:r>
            <w:r w:rsidR="00A047BC">
              <w:rPr>
                <w:rFonts w:ascii="Times New Roman" w:hAnsi="Times New Roman" w:cs="Times New Roman"/>
                <w:b/>
                <w:shd w:val="clear" w:color="auto" w:fill="FEFFFE"/>
              </w:rPr>
              <w:t>8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</w:tc>
      </w:tr>
      <w:tr w:rsidR="00CD044C" w:rsidRPr="00986287" w14:paraId="3147A01E" w14:textId="77777777" w:rsidTr="00B674D9">
        <w:trPr>
          <w:trHeight w:val="251"/>
        </w:trPr>
        <w:tc>
          <w:tcPr>
            <w:tcW w:w="10456" w:type="dxa"/>
            <w:gridSpan w:val="3"/>
          </w:tcPr>
          <w:p w14:paraId="0474F3A5" w14:textId="77777777" w:rsidR="00CD044C" w:rsidRPr="00986287" w:rsidRDefault="00CD044C" w:rsidP="00CD044C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pacing w:val="20"/>
                <w:shd w:val="clear" w:color="auto" w:fill="FEFFFE"/>
              </w:rPr>
            </w:pPr>
          </w:p>
          <w:p w14:paraId="15B3B026" w14:textId="354223C3" w:rsidR="00CD044C" w:rsidRPr="00986287" w:rsidRDefault="00CD044C" w:rsidP="00CD044C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  <w:t xml:space="preserve">18. Совершение нотариальных действий на выезде </w:t>
            </w:r>
          </w:p>
          <w:p w14:paraId="297965EB" w14:textId="77777777" w:rsidR="00CD044C" w:rsidRPr="00986287" w:rsidRDefault="00CD044C" w:rsidP="00CD044C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</w:tc>
      </w:tr>
      <w:tr w:rsidR="00CD044C" w:rsidRPr="00986287" w14:paraId="2B225744" w14:textId="77777777" w:rsidTr="00F13045">
        <w:tc>
          <w:tcPr>
            <w:tcW w:w="675" w:type="dxa"/>
            <w:vAlign w:val="center"/>
          </w:tcPr>
          <w:p w14:paraId="222B35C7" w14:textId="36071338" w:rsidR="00CD044C" w:rsidRPr="00986287" w:rsidRDefault="00CD044C" w:rsidP="00CD044C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18.1</w:t>
            </w:r>
          </w:p>
        </w:tc>
        <w:tc>
          <w:tcPr>
            <w:tcW w:w="8109" w:type="dxa"/>
          </w:tcPr>
          <w:p w14:paraId="4DB7B9B2" w14:textId="77777777" w:rsidR="00CD044C" w:rsidRPr="00D74AEE" w:rsidRDefault="00CD044C" w:rsidP="00CD044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D74AEE">
              <w:rPr>
                <w:rFonts w:ascii="Times New Roman" w:hAnsi="Times New Roman" w:cs="Times New Roman"/>
              </w:rPr>
              <w:t xml:space="preserve">Совершение нотариального действия на выезде – </w:t>
            </w:r>
            <w:r w:rsidRPr="00D74AEE">
              <w:rPr>
                <w:rFonts w:ascii="Times New Roman" w:hAnsi="Times New Roman" w:cs="Times New Roman"/>
                <w:b/>
                <w:bCs/>
              </w:rPr>
              <w:t>з</w:t>
            </w:r>
            <w:r w:rsidRPr="00D74AEE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а каждый час выезда:</w:t>
            </w:r>
          </w:p>
          <w:p w14:paraId="0914F46E" w14:textId="77777777" w:rsidR="00CD044C" w:rsidRPr="00D74AEE" w:rsidRDefault="00CD044C" w:rsidP="00CD044C">
            <w:pPr>
              <w:pStyle w:val="a4"/>
              <w:spacing w:before="120"/>
              <w:jc w:val="both"/>
              <w:rPr>
                <w:rFonts w:ascii="Times New Roman" w:hAnsi="Times New Roman" w:cs="Times New Roman"/>
              </w:rPr>
            </w:pPr>
            <w:r w:rsidRPr="00D74AEE">
              <w:rPr>
                <w:rFonts w:ascii="Times New Roman" w:hAnsi="Times New Roman" w:cs="Times New Roman"/>
              </w:rPr>
              <w:t xml:space="preserve">1) для удостоверения </w:t>
            </w:r>
            <w:r w:rsidRPr="00D74AEE">
              <w:rPr>
                <w:rFonts w:ascii="Times New Roman" w:hAnsi="Times New Roman" w:cs="Times New Roman"/>
                <w:shd w:val="clear" w:color="auto" w:fill="FEFFFE"/>
              </w:rPr>
              <w:t>доверенности от имени физ. лиц на оформление и получение: пенсии в отделениях Почты России, набора социальных услуг/отказ от его получения</w:t>
            </w:r>
            <w:r w:rsidRPr="00D74AEE">
              <w:rPr>
                <w:rFonts w:ascii="Times New Roman" w:hAnsi="Times New Roman" w:cs="Times New Roman"/>
              </w:rPr>
              <w:t>, субсидий и пособий, а также социальных выплат (пособий), связанных с инвалидностью, получение средств реабилитации;</w:t>
            </w:r>
          </w:p>
          <w:p w14:paraId="30C7E3C3" w14:textId="42AC4F75" w:rsidR="00CD044C" w:rsidRPr="00C329AF" w:rsidRDefault="00CD044C" w:rsidP="00CD044C">
            <w:pPr>
              <w:pStyle w:val="a4"/>
              <w:spacing w:before="120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C329AF">
              <w:rPr>
                <w:rFonts w:ascii="Times New Roman" w:hAnsi="Times New Roman" w:cs="Times New Roman"/>
                <w:shd w:val="clear" w:color="auto" w:fill="FEFFFE"/>
              </w:rPr>
              <w:t xml:space="preserve">2) 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 xml:space="preserve">для участников СВО - </w:t>
            </w:r>
            <w:r w:rsidRPr="00C329AF">
              <w:rPr>
                <w:rFonts w:ascii="Times New Roman" w:hAnsi="Times New Roman" w:cs="Times New Roman"/>
                <w:shd w:val="clear" w:color="auto" w:fill="FEFFFE"/>
              </w:rPr>
              <w:t>по всем видам нотариальных действий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 xml:space="preserve">, </w:t>
            </w:r>
            <w:r w:rsidRPr="00C329AF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EFFFE"/>
              </w:rPr>
              <w:t>кроме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EFFFE"/>
              </w:rPr>
              <w:t xml:space="preserve"> удостоверения на выезде </w:t>
            </w:r>
            <w:r w:rsidRPr="00ED2BE3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EFFFE"/>
              </w:rPr>
              <w:t xml:space="preserve">доверенностей (за исключением доверенностей в порядке передоверия), завещаний (за исключением совместных завещаний супругов и завещаний, условия которых предусматривают создание наследственного фонда), юридически значимых волеизъявлений, свидетельствования подлинности подписи, удостоверения равнозначности электронного документа документу на бумажном носителе, удостоверения равнозначности документа на бумажном </w:t>
            </w:r>
            <w:r w:rsidRPr="00ED2BE3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EFFFE"/>
              </w:rPr>
              <w:lastRenderedPageBreak/>
              <w:t xml:space="preserve">носителе электронному документу, передачи нотариусом их </w:t>
            </w:r>
            <w:r w:rsidRPr="00ED2BE3">
              <w:rPr>
                <w:rFonts w:ascii="Times New Roman" w:eastAsiaTheme="minorHAnsi" w:hAnsi="Times New Roman" w:cs="Times New Roman"/>
                <w:b/>
                <w:bCs/>
                <w:i/>
                <w:iCs/>
                <w:lang w:eastAsia="en-US"/>
              </w:rPr>
              <w:t>документов другим физическим и юридическим лицам (за исключением передачи лично под расписку),</w:t>
            </w:r>
            <w:r w:rsidRPr="00ED2BE3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EFFFE"/>
              </w:rPr>
              <w:t xml:space="preserve"> свидетельствования верности копии отдельных документов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EFFFE"/>
              </w:rPr>
              <w:t>, - по которым установлена льгота в размере 100%;</w:t>
            </w:r>
          </w:p>
          <w:p w14:paraId="1DBEFF8E" w14:textId="7FD1E446" w:rsidR="00CD044C" w:rsidRDefault="00CD044C" w:rsidP="00A047BC">
            <w:pPr>
              <w:spacing w:before="120"/>
              <w:jc w:val="both"/>
              <w:rPr>
                <w:shd w:val="clear" w:color="auto" w:fill="FEFFFE"/>
              </w:rPr>
            </w:pPr>
            <w:r w:rsidRPr="00CA6FCF">
              <w:rPr>
                <w:shd w:val="clear" w:color="auto" w:fill="FEFFFE"/>
              </w:rPr>
              <w:t>3)</w:t>
            </w:r>
            <w:r w:rsidRPr="00D74AEE">
              <w:rPr>
                <w:shd w:val="clear" w:color="auto" w:fill="FEFFFE"/>
              </w:rPr>
              <w:t xml:space="preserve"> </w:t>
            </w:r>
            <w:r>
              <w:rPr>
                <w:shd w:val="clear" w:color="auto" w:fill="FEFFFE"/>
              </w:rPr>
              <w:t>для физического лица, не являющегося органом или представителем юридического лица, при совершении любого вида нотариального действия на выезде в офисе юридического лица;</w:t>
            </w:r>
          </w:p>
          <w:p w14:paraId="22599119" w14:textId="5B4D51C1" w:rsidR="00CD044C" w:rsidRDefault="00A047BC" w:rsidP="00CD044C">
            <w:pPr>
              <w:pStyle w:val="a4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4</w:t>
            </w:r>
            <w:r w:rsidR="00CD044C" w:rsidRPr="00CA6FCF">
              <w:rPr>
                <w:rFonts w:ascii="Times New Roman" w:hAnsi="Times New Roman" w:cs="Times New Roman"/>
                <w:shd w:val="clear" w:color="auto" w:fill="FEFFFE"/>
              </w:rPr>
              <w:t>)</w:t>
            </w:r>
            <w:r w:rsidR="00CD044C" w:rsidRPr="00D74AEE"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  <w:r w:rsidR="00CD044C">
              <w:rPr>
                <w:rFonts w:ascii="Times New Roman" w:hAnsi="Times New Roman" w:cs="Times New Roman"/>
                <w:shd w:val="clear" w:color="auto" w:fill="FEFFFE"/>
              </w:rPr>
              <w:t xml:space="preserve">для </w:t>
            </w:r>
            <w:r w:rsidR="00CD044C" w:rsidRPr="00D74AEE">
              <w:rPr>
                <w:rFonts w:ascii="Times New Roman" w:hAnsi="Times New Roman" w:cs="Times New Roman"/>
                <w:shd w:val="clear" w:color="auto" w:fill="FEFFFE"/>
              </w:rPr>
              <w:t>ины</w:t>
            </w:r>
            <w:r w:rsidR="00CD044C">
              <w:rPr>
                <w:rFonts w:ascii="Times New Roman" w:hAnsi="Times New Roman" w:cs="Times New Roman"/>
                <w:shd w:val="clear" w:color="auto" w:fill="FEFFFE"/>
              </w:rPr>
              <w:t>х</w:t>
            </w:r>
            <w:r w:rsidR="00CD044C" w:rsidRPr="00D74AEE"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  <w:r w:rsidR="00CD044C">
              <w:rPr>
                <w:rFonts w:ascii="Times New Roman" w:hAnsi="Times New Roman" w:cs="Times New Roman"/>
                <w:shd w:val="clear" w:color="auto" w:fill="FEFFFE"/>
              </w:rPr>
              <w:t xml:space="preserve">физических </w:t>
            </w:r>
            <w:r w:rsidR="00CD044C" w:rsidRPr="00D74AEE">
              <w:rPr>
                <w:rFonts w:ascii="Times New Roman" w:hAnsi="Times New Roman" w:cs="Times New Roman"/>
                <w:shd w:val="clear" w:color="auto" w:fill="FEFFFE"/>
              </w:rPr>
              <w:t>лиц</w:t>
            </w:r>
            <w:r w:rsidR="00CD044C">
              <w:rPr>
                <w:rFonts w:ascii="Times New Roman" w:hAnsi="Times New Roman" w:cs="Times New Roman"/>
                <w:shd w:val="clear" w:color="auto" w:fill="FEFFFE"/>
              </w:rPr>
              <w:t>;</w:t>
            </w:r>
          </w:p>
          <w:p w14:paraId="6EBACD70" w14:textId="61A75A98" w:rsidR="00CD044C" w:rsidRPr="00986287" w:rsidRDefault="00A047BC" w:rsidP="00CD044C">
            <w:pPr>
              <w:pStyle w:val="a4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5</w:t>
            </w:r>
            <w:r w:rsidR="00CD044C">
              <w:rPr>
                <w:rFonts w:ascii="Times New Roman" w:hAnsi="Times New Roman" w:cs="Times New Roman"/>
                <w:shd w:val="clear" w:color="auto" w:fill="FEFFFE"/>
              </w:rPr>
              <w:t>) для юридических лиц.</w:t>
            </w:r>
          </w:p>
        </w:tc>
        <w:tc>
          <w:tcPr>
            <w:tcW w:w="1672" w:type="dxa"/>
          </w:tcPr>
          <w:p w14:paraId="2C853FC1" w14:textId="77777777" w:rsidR="00CD044C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0EEB96F9" w14:textId="77777777" w:rsidR="00CD044C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1F39BE2C" w14:textId="77777777" w:rsidR="00CD044C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78A112B1" w14:textId="7D470A99" w:rsidR="00CD044C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3 </w:t>
            </w:r>
            <w:r w:rsidR="00A047BC">
              <w:rPr>
                <w:rFonts w:ascii="Times New Roman" w:hAnsi="Times New Roman" w:cs="Times New Roman"/>
                <w:b/>
                <w:shd w:val="clear" w:color="auto" w:fill="FEFFFE"/>
              </w:rPr>
              <w:t>5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  <w:p w14:paraId="5656F7C7" w14:textId="77777777" w:rsidR="00CD044C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616C6149" w14:textId="77777777" w:rsidR="00CD044C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15DD1F1D" w14:textId="77777777" w:rsidR="00CD044C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5EFF5D19" w14:textId="77777777" w:rsidR="00CD044C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0AFF8232" w14:textId="77777777" w:rsidR="00CD044C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05A35F74" w14:textId="77777777" w:rsidR="00CD044C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6FE17131" w14:textId="77777777" w:rsidR="00CD044C" w:rsidRDefault="00CD044C" w:rsidP="00CD044C">
            <w:pPr>
              <w:pStyle w:val="a4"/>
              <w:spacing w:before="120"/>
              <w:ind w:right="51"/>
              <w:jc w:val="center"/>
              <w:rPr>
                <w:rFonts w:ascii="Times New Roman" w:hAnsi="Times New Roman" w:cs="Times New Roman"/>
                <w:b/>
                <w:highlight w:val="yellow"/>
                <w:shd w:val="clear" w:color="auto" w:fill="FEFFFE"/>
              </w:rPr>
            </w:pPr>
          </w:p>
          <w:p w14:paraId="36C04CBA" w14:textId="77777777" w:rsidR="00CD044C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highlight w:val="yellow"/>
                <w:shd w:val="clear" w:color="auto" w:fill="FEFFFE"/>
              </w:rPr>
            </w:pPr>
          </w:p>
          <w:p w14:paraId="0A4C5304" w14:textId="77777777" w:rsidR="00CD044C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C329AF">
              <w:rPr>
                <w:rFonts w:ascii="Times New Roman" w:hAnsi="Times New Roman" w:cs="Times New Roman"/>
                <w:b/>
                <w:shd w:val="clear" w:color="auto" w:fill="FEFFFE"/>
              </w:rPr>
              <w:t>1</w:t>
            </w:r>
          </w:p>
          <w:p w14:paraId="2D1972F5" w14:textId="77777777" w:rsidR="00CD044C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445BE4D0" w14:textId="77777777" w:rsidR="00CD044C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1465E82A" w14:textId="77777777" w:rsidR="00CD044C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24885C9D" w14:textId="77777777" w:rsidR="00CD044C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1E55C635" w14:textId="77777777" w:rsidR="00CD044C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5BA1AA8E" w14:textId="77777777" w:rsidR="00CD044C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32817EA5" w14:textId="77777777" w:rsidR="00CD044C" w:rsidRDefault="00CD044C" w:rsidP="00CD044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368F8D2F" w14:textId="061B8218" w:rsidR="00CD044C" w:rsidRDefault="00A047BC" w:rsidP="00CD044C">
            <w:pPr>
              <w:pStyle w:val="a4"/>
              <w:spacing w:before="120"/>
              <w:ind w:right="51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6 350</w:t>
            </w:r>
          </w:p>
          <w:p w14:paraId="21EA7317" w14:textId="77777777" w:rsidR="00CD044C" w:rsidRDefault="00CD044C" w:rsidP="00CD044C">
            <w:pPr>
              <w:pStyle w:val="a4"/>
              <w:ind w:right="51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6D679CE3" w14:textId="3F837E15" w:rsidR="00CD044C" w:rsidRDefault="00A047BC" w:rsidP="00CD044C">
            <w:pPr>
              <w:pStyle w:val="a4"/>
              <w:spacing w:before="120"/>
              <w:ind w:right="51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5 5</w:t>
            </w:r>
            <w:r w:rsidR="00CD044C"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  <w:p w14:paraId="0F6830BC" w14:textId="4FE7E3D9" w:rsidR="00CD044C" w:rsidRPr="00986287" w:rsidRDefault="00A047BC" w:rsidP="00CD044C">
            <w:pPr>
              <w:pStyle w:val="a4"/>
              <w:spacing w:before="120"/>
              <w:ind w:right="51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6 3</w:t>
            </w:r>
            <w:r w:rsidR="00CD044C">
              <w:rPr>
                <w:rFonts w:ascii="Times New Roman" w:hAnsi="Times New Roman" w:cs="Times New Roman"/>
                <w:b/>
                <w:shd w:val="clear" w:color="auto" w:fill="FEFFFE"/>
              </w:rPr>
              <w:t>50</w:t>
            </w:r>
          </w:p>
        </w:tc>
      </w:tr>
    </w:tbl>
    <w:p w14:paraId="44D93541" w14:textId="77777777" w:rsidR="00AA4541" w:rsidRPr="00986287" w:rsidRDefault="00AA4541" w:rsidP="00394FB4">
      <w:pPr>
        <w:pStyle w:val="a4"/>
        <w:tabs>
          <w:tab w:val="left" w:pos="5529"/>
        </w:tabs>
        <w:rPr>
          <w:rFonts w:ascii="Times New Roman" w:hAnsi="Times New Roman" w:cs="Times New Roman"/>
          <w:b/>
        </w:rPr>
      </w:pPr>
    </w:p>
    <w:p w14:paraId="745B772E" w14:textId="77777777" w:rsidR="00327D4F" w:rsidRDefault="00327D4F" w:rsidP="00327D4F">
      <w:pPr>
        <w:spacing w:after="160" w:line="259" w:lineRule="auto"/>
        <w:jc w:val="center"/>
        <w:rPr>
          <w:b/>
          <w:color w:val="C00000"/>
          <w:spacing w:val="20"/>
          <w:sz w:val="26"/>
          <w:szCs w:val="26"/>
        </w:rPr>
      </w:pPr>
    </w:p>
    <w:p w14:paraId="5BDCD0A9" w14:textId="776B8F0A" w:rsidR="00AA4541" w:rsidRPr="00986287" w:rsidRDefault="00AA4541" w:rsidP="00327D4F">
      <w:pPr>
        <w:spacing w:after="160" w:line="259" w:lineRule="auto"/>
        <w:jc w:val="center"/>
        <w:rPr>
          <w:b/>
          <w:color w:val="C00000"/>
          <w:spacing w:val="20"/>
          <w:sz w:val="26"/>
          <w:szCs w:val="26"/>
        </w:rPr>
      </w:pPr>
      <w:r w:rsidRPr="00986287">
        <w:rPr>
          <w:b/>
          <w:color w:val="C00000"/>
          <w:spacing w:val="20"/>
          <w:sz w:val="26"/>
          <w:szCs w:val="26"/>
        </w:rPr>
        <w:t>Градация НПВО</w:t>
      </w:r>
    </w:p>
    <w:p w14:paraId="413DB943" w14:textId="77777777" w:rsidR="00AA4541" w:rsidRPr="00986287" w:rsidRDefault="00AA4541" w:rsidP="00AA4541">
      <w:pPr>
        <w:jc w:val="center"/>
        <w:rPr>
          <w:sz w:val="26"/>
          <w:szCs w:val="26"/>
        </w:rPr>
      </w:pPr>
      <w:r w:rsidRPr="00986287">
        <w:rPr>
          <w:sz w:val="26"/>
          <w:szCs w:val="26"/>
        </w:rPr>
        <w:t>(основание: решение Правления НПВО от 06.10.2023 протокол № 09/23)</w:t>
      </w:r>
    </w:p>
    <w:p w14:paraId="77F91F52" w14:textId="77777777" w:rsidR="00AA4541" w:rsidRPr="00986287" w:rsidRDefault="00AA4541" w:rsidP="00AA4541">
      <w:pPr>
        <w:jc w:val="center"/>
        <w:rPr>
          <w:sz w:val="26"/>
          <w:szCs w:val="26"/>
        </w:rPr>
      </w:pPr>
    </w:p>
    <w:p w14:paraId="2B3380C8" w14:textId="1BD34869" w:rsidR="00AA4541" w:rsidRPr="00986287" w:rsidRDefault="004A3BA7" w:rsidP="003D42EC">
      <w:pPr>
        <w:jc w:val="center"/>
        <w:rPr>
          <w:color w:val="C00000"/>
          <w:sz w:val="26"/>
          <w:szCs w:val="26"/>
        </w:rPr>
      </w:pPr>
      <w:r w:rsidRPr="00986287">
        <w:rPr>
          <w:b/>
          <w:color w:val="C00000"/>
          <w:sz w:val="26"/>
          <w:szCs w:val="26"/>
        </w:rPr>
        <w:t>о</w:t>
      </w:r>
      <w:r w:rsidR="00AA4541" w:rsidRPr="00986287">
        <w:rPr>
          <w:b/>
          <w:color w:val="C00000"/>
          <w:sz w:val="26"/>
          <w:szCs w:val="26"/>
        </w:rPr>
        <w:t>плачивают рег.тариф в размере 100 руб.:</w:t>
      </w:r>
    </w:p>
    <w:p w14:paraId="71E03306" w14:textId="77777777" w:rsidR="00AA4541" w:rsidRPr="00986287" w:rsidRDefault="00AA4541" w:rsidP="00AA4541">
      <w:pPr>
        <w:jc w:val="both"/>
        <w:rPr>
          <w:color w:val="0070C0"/>
        </w:rPr>
      </w:pPr>
    </w:p>
    <w:p w14:paraId="41125A20" w14:textId="480BBADA" w:rsidR="00AA4541" w:rsidRPr="00986287" w:rsidRDefault="00AA4541" w:rsidP="00AA4541">
      <w:pPr>
        <w:jc w:val="both"/>
        <w:rPr>
          <w:shd w:val="clear" w:color="auto" w:fill="FEFFFE"/>
        </w:rPr>
      </w:pPr>
      <w:r w:rsidRPr="00986287">
        <w:t xml:space="preserve">- </w:t>
      </w:r>
      <w:r w:rsidR="00874E01" w:rsidRPr="00986287">
        <w:rPr>
          <w:shd w:val="clear" w:color="auto" w:fill="FEFFFE"/>
        </w:rPr>
        <w:t>ф</w:t>
      </w:r>
      <w:r w:rsidRPr="00986287">
        <w:rPr>
          <w:shd w:val="clear" w:color="auto" w:fill="FEFFFE"/>
        </w:rPr>
        <w:t>изическое либо юридическое лицо - при оформлении документа взамен ранее удостоверенного или засвидетельствованного, в тексте которого по вине нотариуса (работника нотариуса) была допущена ошибка, не подлежащая исправлению. Под ошибкой в данном пункте понимается ошибка, затрагивающая существенные условия или реквизиты документа, при условии очевидной для нотариуса целесообразности выдачи нового документа;</w:t>
      </w:r>
    </w:p>
    <w:p w14:paraId="78185B82" w14:textId="77777777" w:rsidR="00AA4541" w:rsidRPr="00986287" w:rsidRDefault="00AA4541" w:rsidP="00AA4541">
      <w:pPr>
        <w:jc w:val="both"/>
        <w:rPr>
          <w:shd w:val="clear" w:color="auto" w:fill="FEFFFE"/>
        </w:rPr>
      </w:pPr>
    </w:p>
    <w:p w14:paraId="597B7AEB" w14:textId="1D241E7C" w:rsidR="00AA4541" w:rsidRPr="00986287" w:rsidRDefault="00AA4541" w:rsidP="00AA4541">
      <w:pPr>
        <w:jc w:val="both"/>
        <w:rPr>
          <w:shd w:val="clear" w:color="auto" w:fill="FEFFFE"/>
        </w:rPr>
      </w:pPr>
      <w:r w:rsidRPr="00986287">
        <w:rPr>
          <w:shd w:val="clear" w:color="auto" w:fill="FEFFFE"/>
        </w:rPr>
        <w:t>- нотариусы – по всем нотариальным действиям, за исключением двух- и многосторонних договоров</w:t>
      </w:r>
      <w:r w:rsidR="0012117B" w:rsidRPr="00986287">
        <w:rPr>
          <w:shd w:val="clear" w:color="auto" w:fill="FEFFFE"/>
        </w:rPr>
        <w:t>, нотариальных действий, совершаемых удаленно, и сделок, удостоверяемых двумя и более нотариусами</w:t>
      </w:r>
      <w:r w:rsidRPr="00986287">
        <w:rPr>
          <w:shd w:val="clear" w:color="auto" w:fill="FEFFFE"/>
        </w:rPr>
        <w:t>;</w:t>
      </w:r>
    </w:p>
    <w:p w14:paraId="71276A67" w14:textId="77777777" w:rsidR="00AA4541" w:rsidRPr="00986287" w:rsidRDefault="00AA4541" w:rsidP="00AA4541">
      <w:pPr>
        <w:jc w:val="both"/>
      </w:pPr>
    </w:p>
    <w:p w14:paraId="1029D3E1" w14:textId="39A1B78E" w:rsidR="00AA4541" w:rsidRPr="00986287" w:rsidRDefault="00AA4541" w:rsidP="00AA4541">
      <w:pPr>
        <w:jc w:val="both"/>
        <w:rPr>
          <w:shd w:val="clear" w:color="auto" w:fill="FEFFFE"/>
        </w:rPr>
      </w:pPr>
      <w:r w:rsidRPr="00986287">
        <w:t xml:space="preserve">- работники нотариальной конторы нотариуса, совершающего нотариальное действие - </w:t>
      </w:r>
      <w:r w:rsidRPr="00986287">
        <w:rPr>
          <w:shd w:val="clear" w:color="auto" w:fill="FEFFFE"/>
        </w:rPr>
        <w:t>по всем нотариальным действиям, за исключением двух- и многосторонних договоров</w:t>
      </w:r>
      <w:r w:rsidR="00666040" w:rsidRPr="00986287">
        <w:rPr>
          <w:shd w:val="clear" w:color="auto" w:fill="FEFFFE"/>
        </w:rPr>
        <w:t>, нотариальных действий, совершаемых удаленно, и сделок, удостоверяемых двумя и более нотариусами</w:t>
      </w:r>
      <w:r w:rsidRPr="00986287">
        <w:rPr>
          <w:shd w:val="clear" w:color="auto" w:fill="FEFFFE"/>
        </w:rPr>
        <w:t>;</w:t>
      </w:r>
    </w:p>
    <w:p w14:paraId="2FB205C7" w14:textId="77777777" w:rsidR="00AA4541" w:rsidRPr="00986287" w:rsidRDefault="00AA4541" w:rsidP="00AA4541">
      <w:pPr>
        <w:jc w:val="both"/>
        <w:rPr>
          <w:shd w:val="clear" w:color="auto" w:fill="FEFFFE"/>
        </w:rPr>
      </w:pPr>
    </w:p>
    <w:p w14:paraId="5B946F1E" w14:textId="33D0FFBC" w:rsidR="00AA4541" w:rsidRPr="00986287" w:rsidRDefault="00AA4541" w:rsidP="00AA4541">
      <w:pPr>
        <w:jc w:val="both"/>
        <w:rPr>
          <w:shd w:val="clear" w:color="auto" w:fill="FEFFFE"/>
        </w:rPr>
      </w:pPr>
      <w:r w:rsidRPr="00986287">
        <w:rPr>
          <w:shd w:val="clear" w:color="auto" w:fill="FEFFFE"/>
        </w:rPr>
        <w:t>- работники НПВО</w:t>
      </w:r>
      <w:r w:rsidR="00C911AF">
        <w:rPr>
          <w:shd w:val="clear" w:color="auto" w:fill="FEFFFE"/>
        </w:rPr>
        <w:t>, работающие по трудовому договору</w:t>
      </w:r>
      <w:r w:rsidRPr="00986287">
        <w:rPr>
          <w:shd w:val="clear" w:color="auto" w:fill="FEFFFE"/>
        </w:rPr>
        <w:t xml:space="preserve"> - по всем нотариальным действиям, за исключением двух- и многосторонних договоров</w:t>
      </w:r>
      <w:r w:rsidR="00666040" w:rsidRPr="00986287">
        <w:rPr>
          <w:shd w:val="clear" w:color="auto" w:fill="FEFFFE"/>
        </w:rPr>
        <w:t>, нотариальных действий, совершаемых удаленно, и сделок, удостоверяемых двумя и более нотариусами</w:t>
      </w:r>
      <w:r w:rsidRPr="00986287">
        <w:rPr>
          <w:shd w:val="clear" w:color="auto" w:fill="FEFFFE"/>
        </w:rPr>
        <w:t>;</w:t>
      </w:r>
    </w:p>
    <w:p w14:paraId="6877CB35" w14:textId="77777777" w:rsidR="00AA4541" w:rsidRPr="00986287" w:rsidRDefault="00AA4541" w:rsidP="00AA4541">
      <w:pPr>
        <w:jc w:val="both"/>
        <w:rPr>
          <w:shd w:val="clear" w:color="auto" w:fill="FEFFFE"/>
        </w:rPr>
      </w:pPr>
    </w:p>
    <w:p w14:paraId="2CAA6148" w14:textId="1D3E5D6D" w:rsidR="0091733F" w:rsidRPr="00986287" w:rsidRDefault="00AA4541" w:rsidP="0091733F">
      <w:pPr>
        <w:jc w:val="both"/>
        <w:rPr>
          <w:shd w:val="clear" w:color="auto" w:fill="FEFFFE"/>
        </w:rPr>
      </w:pPr>
      <w:r w:rsidRPr="00986287">
        <w:rPr>
          <w:shd w:val="clear" w:color="auto" w:fill="FEFFFE"/>
        </w:rPr>
        <w:t>- НПВО - по всем нотариальным действиям, за исключением двух- и многосторонних договоров</w:t>
      </w:r>
      <w:r w:rsidR="00666040" w:rsidRPr="00986287">
        <w:rPr>
          <w:shd w:val="clear" w:color="auto" w:fill="FEFFFE"/>
        </w:rPr>
        <w:t>, нотариальных действий, совершаемых удаленно, и сделок, удостоверяемых двумя и более нотариусами</w:t>
      </w:r>
      <w:r w:rsidRPr="00986287">
        <w:rPr>
          <w:shd w:val="clear" w:color="auto" w:fill="FEFFFE"/>
        </w:rPr>
        <w:t>.</w:t>
      </w:r>
    </w:p>
    <w:p w14:paraId="64F0FD8A" w14:textId="77777777" w:rsidR="001B754C" w:rsidRDefault="001B754C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53B4A50" w14:textId="01E508AE" w:rsidR="007C44BC" w:rsidRPr="00986287" w:rsidRDefault="007C44BC" w:rsidP="007C44BC">
      <w:pPr>
        <w:spacing w:line="276" w:lineRule="auto"/>
        <w:jc w:val="center"/>
        <w:rPr>
          <w:b/>
          <w:bCs/>
          <w:sz w:val="28"/>
          <w:szCs w:val="28"/>
        </w:rPr>
      </w:pPr>
      <w:r w:rsidRPr="00986287">
        <w:rPr>
          <w:b/>
          <w:sz w:val="28"/>
          <w:szCs w:val="28"/>
        </w:rPr>
        <w:lastRenderedPageBreak/>
        <w:t xml:space="preserve">2. Размеры регионального тарифа </w:t>
      </w:r>
      <w:r w:rsidRPr="00986287">
        <w:rPr>
          <w:b/>
          <w:bCs/>
          <w:sz w:val="28"/>
          <w:szCs w:val="28"/>
        </w:rPr>
        <w:t>на 202</w:t>
      </w:r>
      <w:r w:rsidR="00A047BC">
        <w:rPr>
          <w:b/>
          <w:bCs/>
          <w:sz w:val="28"/>
          <w:szCs w:val="28"/>
        </w:rPr>
        <w:t>6</w:t>
      </w:r>
      <w:r w:rsidRPr="00986287">
        <w:rPr>
          <w:b/>
          <w:bCs/>
          <w:sz w:val="28"/>
          <w:szCs w:val="28"/>
        </w:rPr>
        <w:t xml:space="preserve"> год за нотариальные действия, </w:t>
      </w:r>
    </w:p>
    <w:p w14:paraId="7E9ED67F" w14:textId="77777777" w:rsidR="007C44BC" w:rsidRPr="00986287" w:rsidRDefault="007C44BC" w:rsidP="007C44BC">
      <w:pPr>
        <w:spacing w:line="276" w:lineRule="auto"/>
        <w:jc w:val="center"/>
        <w:rPr>
          <w:b/>
          <w:bCs/>
          <w:sz w:val="28"/>
          <w:szCs w:val="28"/>
        </w:rPr>
      </w:pPr>
      <w:r w:rsidRPr="00986287">
        <w:rPr>
          <w:b/>
          <w:bCs/>
          <w:sz w:val="28"/>
          <w:szCs w:val="28"/>
        </w:rPr>
        <w:t>совершаемые удаленно и за сделки, удостоверяемые двумя и более нотариусами</w:t>
      </w:r>
    </w:p>
    <w:p w14:paraId="2E97B4A8" w14:textId="77777777" w:rsidR="007C44BC" w:rsidRPr="00986287" w:rsidRDefault="007C44BC" w:rsidP="007C44BC">
      <w:pPr>
        <w:jc w:val="center"/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8455"/>
        <w:gridCol w:w="992"/>
      </w:tblGrid>
      <w:tr w:rsidR="007C44BC" w:rsidRPr="00986287" w14:paraId="240680DF" w14:textId="77777777" w:rsidTr="002C7ADD">
        <w:trPr>
          <w:trHeight w:val="62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A67E0" w14:textId="77777777" w:rsidR="007C44BC" w:rsidRPr="00986287" w:rsidRDefault="007C44BC" w:rsidP="002C7ADD">
            <w:pPr>
              <w:rPr>
                <w:b/>
                <w:bCs/>
                <w:color w:val="0070C0"/>
              </w:rPr>
            </w:pPr>
            <w:r w:rsidRPr="00986287">
              <w:rPr>
                <w:b/>
                <w:bCs/>
                <w:color w:val="0070C0"/>
              </w:rPr>
              <w:t>№ п/п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FC3DA" w14:textId="77777777" w:rsidR="007C44BC" w:rsidRPr="00986287" w:rsidRDefault="007C44BC" w:rsidP="002C7ADD">
            <w:pPr>
              <w:jc w:val="center"/>
              <w:rPr>
                <w:b/>
                <w:bCs/>
                <w:color w:val="0070C0"/>
              </w:rPr>
            </w:pPr>
            <w:r w:rsidRPr="00986287">
              <w:rPr>
                <w:b/>
                <w:bCs/>
                <w:color w:val="0070C0"/>
              </w:rPr>
              <w:t>Вид нотариального 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98D56" w14:textId="77777777" w:rsidR="007C44BC" w:rsidRPr="00986287" w:rsidRDefault="007C44BC" w:rsidP="002C7ADD">
            <w:pPr>
              <w:ind w:left="-114" w:right="-134"/>
              <w:jc w:val="center"/>
              <w:rPr>
                <w:b/>
                <w:bCs/>
                <w:color w:val="0070C0"/>
              </w:rPr>
            </w:pPr>
            <w:r w:rsidRPr="00986287">
              <w:rPr>
                <w:b/>
                <w:bCs/>
                <w:color w:val="0070C0"/>
              </w:rPr>
              <w:t>Размер</w:t>
            </w:r>
          </w:p>
          <w:p w14:paraId="407001EC" w14:textId="77777777" w:rsidR="007C44BC" w:rsidRPr="00986287" w:rsidRDefault="007C44BC" w:rsidP="002C7ADD">
            <w:pPr>
              <w:ind w:left="-114" w:right="-134"/>
              <w:jc w:val="center"/>
              <w:rPr>
                <w:b/>
                <w:bCs/>
                <w:color w:val="0070C0"/>
              </w:rPr>
            </w:pPr>
            <w:r w:rsidRPr="00986287">
              <w:rPr>
                <w:b/>
                <w:bCs/>
                <w:color w:val="0070C0"/>
              </w:rPr>
              <w:t>(руб.)</w:t>
            </w:r>
          </w:p>
        </w:tc>
      </w:tr>
      <w:tr w:rsidR="007C44BC" w:rsidRPr="00B0085B" w14:paraId="041D7DAB" w14:textId="77777777" w:rsidTr="002C7ADD">
        <w:trPr>
          <w:trHeight w:val="62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A9F17" w14:textId="77777777" w:rsidR="007C44BC" w:rsidRPr="00986287" w:rsidRDefault="007C44BC" w:rsidP="002C7ADD">
            <w:pPr>
              <w:numPr>
                <w:ilvl w:val="0"/>
                <w:numId w:val="22"/>
              </w:numPr>
              <w:spacing w:after="100"/>
              <w:ind w:left="0" w:firstLine="0"/>
              <w:rPr>
                <w:b/>
                <w:bCs/>
                <w:color w:val="000000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5F20C" w14:textId="77777777" w:rsidR="007C44BC" w:rsidRPr="00986287" w:rsidRDefault="007C44BC" w:rsidP="002C7ADD">
            <w:pPr>
              <w:jc w:val="both"/>
            </w:pPr>
            <w:r w:rsidRPr="00986287">
              <w:t xml:space="preserve">Выдача выписки из реестра уведомлений о залоге движимого имущества - </w:t>
            </w:r>
            <w:r w:rsidRPr="00986287">
              <w:rPr>
                <w:b/>
                <w:bCs/>
              </w:rPr>
              <w:t>за каждую страницу выписки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39525" w14:textId="156330C4" w:rsidR="007C44BC" w:rsidRPr="00B674D9" w:rsidRDefault="00A047BC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>221</w:t>
            </w:r>
          </w:p>
        </w:tc>
      </w:tr>
      <w:tr w:rsidR="007C44BC" w:rsidRPr="00B0085B" w14:paraId="103AE7DD" w14:textId="77777777" w:rsidTr="002C7ADD">
        <w:trPr>
          <w:trHeight w:val="62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AB8B3" w14:textId="77777777" w:rsidR="007C44BC" w:rsidRPr="00B0085B" w:rsidRDefault="007C44BC" w:rsidP="002C7ADD">
            <w:pPr>
              <w:numPr>
                <w:ilvl w:val="0"/>
                <w:numId w:val="22"/>
              </w:numPr>
              <w:spacing w:after="100"/>
              <w:ind w:left="0" w:firstLine="0"/>
              <w:rPr>
                <w:b/>
                <w:bCs/>
                <w:color w:val="000000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C91FA" w14:textId="77777777" w:rsidR="007C44BC" w:rsidRPr="00B0085B" w:rsidRDefault="007C44BC" w:rsidP="002C7ADD">
            <w:pPr>
              <w:jc w:val="both"/>
            </w:pPr>
            <w:r w:rsidRPr="00B0085B">
              <w:t xml:space="preserve">Свидетельствование верности перевода документов с одного языка на другой - </w:t>
            </w:r>
            <w:r w:rsidRPr="00B0085B">
              <w:rPr>
                <w:b/>
                <w:bCs/>
              </w:rPr>
              <w:t>за каждую страницу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913D7" w14:textId="700F2CE3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  <w:r w:rsidRPr="00B674D9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="00A047BC">
              <w:rPr>
                <w:b/>
              </w:rPr>
              <w:t>987</w:t>
            </w:r>
            <w:r w:rsidRPr="00B674D9">
              <w:rPr>
                <w:b/>
              </w:rPr>
              <w:t xml:space="preserve"> </w:t>
            </w:r>
          </w:p>
        </w:tc>
      </w:tr>
      <w:tr w:rsidR="007C44BC" w:rsidRPr="00B0085B" w14:paraId="7AA31A22" w14:textId="77777777" w:rsidTr="002C7ADD">
        <w:trPr>
          <w:trHeight w:val="47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DCB13" w14:textId="77777777" w:rsidR="007C44BC" w:rsidRPr="00B0085B" w:rsidRDefault="007C44BC" w:rsidP="002C7ADD">
            <w:pPr>
              <w:numPr>
                <w:ilvl w:val="0"/>
                <w:numId w:val="22"/>
              </w:numPr>
              <w:spacing w:after="100"/>
              <w:ind w:left="0" w:firstLine="0"/>
              <w:rPr>
                <w:b/>
                <w:bCs/>
                <w:color w:val="000000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45DCF" w14:textId="77777777" w:rsidR="007C44BC" w:rsidRPr="00B0085B" w:rsidRDefault="007C44BC" w:rsidP="002C7ADD">
            <w:pPr>
              <w:jc w:val="both"/>
            </w:pPr>
            <w:r w:rsidRPr="00B0085B">
              <w:t>Принятие в депозит денежных сумм или ценных бумаг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FBA18" w14:textId="2BF4F870" w:rsidR="007C44BC" w:rsidRPr="00B674D9" w:rsidRDefault="00A047BC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>11 042</w:t>
            </w:r>
          </w:p>
        </w:tc>
      </w:tr>
      <w:tr w:rsidR="007C44BC" w:rsidRPr="00B0085B" w14:paraId="691FAE7E" w14:textId="77777777" w:rsidTr="002C7ADD">
        <w:trPr>
          <w:trHeight w:val="411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E8E60" w14:textId="77777777" w:rsidR="007C44BC" w:rsidRPr="00B0085B" w:rsidRDefault="007C44BC" w:rsidP="002C7ADD">
            <w:pPr>
              <w:numPr>
                <w:ilvl w:val="0"/>
                <w:numId w:val="22"/>
              </w:numPr>
              <w:spacing w:after="100"/>
              <w:ind w:left="0" w:firstLine="0"/>
              <w:rPr>
                <w:b/>
                <w:bCs/>
                <w:color w:val="000000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8D4D0" w14:textId="77777777" w:rsidR="007C44BC" w:rsidRPr="00B0085B" w:rsidRDefault="007C44BC" w:rsidP="002C7ADD">
            <w:pPr>
              <w:jc w:val="both"/>
            </w:pPr>
            <w:r w:rsidRPr="00B0085B">
              <w:t>За каждого последующего кредитора, начиная с шестого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90488" w14:textId="09553CB4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r w:rsidR="00A047BC">
              <w:rPr>
                <w:b/>
              </w:rPr>
              <w:t>104</w:t>
            </w:r>
          </w:p>
        </w:tc>
      </w:tr>
      <w:tr w:rsidR="007C44BC" w:rsidRPr="00B0085B" w14:paraId="5DF04525" w14:textId="77777777" w:rsidTr="002C7ADD">
        <w:trPr>
          <w:trHeight w:val="62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616D9" w14:textId="77777777" w:rsidR="007C44BC" w:rsidRPr="00B0085B" w:rsidRDefault="007C44BC" w:rsidP="002C7ADD">
            <w:pPr>
              <w:numPr>
                <w:ilvl w:val="0"/>
                <w:numId w:val="22"/>
              </w:numPr>
              <w:spacing w:after="100"/>
              <w:ind w:left="0" w:firstLine="0"/>
              <w:rPr>
                <w:b/>
                <w:bCs/>
                <w:color w:val="000000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7856E" w14:textId="77777777" w:rsidR="007C44BC" w:rsidRDefault="007C44BC" w:rsidP="002C7ADD">
            <w:pPr>
              <w:jc w:val="both"/>
            </w:pPr>
            <w:r w:rsidRPr="00B0085B">
              <w:t>Совершение исполнительной надписи</w:t>
            </w:r>
            <w:r>
              <w:t>:</w:t>
            </w:r>
          </w:p>
          <w:p w14:paraId="68A6BDE0" w14:textId="77777777" w:rsidR="007C44BC" w:rsidRDefault="007C44BC" w:rsidP="002C7ADD">
            <w:pPr>
              <w:jc w:val="both"/>
            </w:pPr>
          </w:p>
          <w:p w14:paraId="5FCF3063" w14:textId="77777777" w:rsidR="007C44BC" w:rsidRDefault="007C44BC" w:rsidP="002C7ADD">
            <w:pPr>
              <w:jc w:val="both"/>
            </w:pPr>
            <w:r>
              <w:t>1) на основании кредитного договора, договора поручительства, предусматривающего солидарную ответственность поручителя по кредитному договору, или договора об оказании услуг связи при сумме взыскания:</w:t>
            </w:r>
          </w:p>
          <w:p w14:paraId="2A802307" w14:textId="77777777" w:rsidR="007C44BC" w:rsidRDefault="007C44BC" w:rsidP="002C7ADD">
            <w:pPr>
              <w:jc w:val="both"/>
            </w:pPr>
            <w:r>
              <w:t xml:space="preserve"> </w:t>
            </w:r>
          </w:p>
          <w:p w14:paraId="10CC8DF3" w14:textId="77777777" w:rsidR="007C44BC" w:rsidRDefault="007C44BC" w:rsidP="002C7ADD">
            <w:pPr>
              <w:jc w:val="both"/>
            </w:pPr>
            <w:r>
              <w:t>- до 10 000 руб. включительно</w:t>
            </w:r>
          </w:p>
          <w:p w14:paraId="126E64EB" w14:textId="77777777" w:rsidR="007C44BC" w:rsidRDefault="007C44BC" w:rsidP="002C7ADD">
            <w:pPr>
              <w:jc w:val="both"/>
            </w:pPr>
          </w:p>
          <w:p w14:paraId="30224358" w14:textId="77777777" w:rsidR="007C44BC" w:rsidRDefault="007C44BC" w:rsidP="002C7ADD">
            <w:pPr>
              <w:jc w:val="both"/>
            </w:pPr>
            <w:r>
              <w:t>- свыше 10 000 руб. до 200 000 руб. включительно</w:t>
            </w:r>
          </w:p>
          <w:p w14:paraId="2D7E54BF" w14:textId="77777777" w:rsidR="007C44BC" w:rsidRDefault="007C44BC" w:rsidP="002C7ADD">
            <w:pPr>
              <w:jc w:val="both"/>
            </w:pPr>
          </w:p>
          <w:p w14:paraId="6285EBB1" w14:textId="77777777" w:rsidR="007C44BC" w:rsidRDefault="007C44BC" w:rsidP="002C7ADD">
            <w:pPr>
              <w:jc w:val="both"/>
            </w:pPr>
            <w:r>
              <w:t>- свыше 200 000 руб. до 500 000 руб. включительно</w:t>
            </w:r>
          </w:p>
          <w:p w14:paraId="46AFCA01" w14:textId="77777777" w:rsidR="007C44BC" w:rsidRDefault="007C44BC" w:rsidP="002C7ADD">
            <w:pPr>
              <w:jc w:val="both"/>
            </w:pPr>
          </w:p>
          <w:p w14:paraId="60E566FF" w14:textId="77777777" w:rsidR="007C44BC" w:rsidRDefault="007C44BC" w:rsidP="002C7ADD">
            <w:pPr>
              <w:jc w:val="both"/>
            </w:pPr>
            <w:r>
              <w:t>- свыше 500 000 руб. до 1 000 000 руб. включительно</w:t>
            </w:r>
          </w:p>
          <w:p w14:paraId="5BAD2E49" w14:textId="77777777" w:rsidR="007C44BC" w:rsidRDefault="007C44BC" w:rsidP="002C7ADD">
            <w:pPr>
              <w:jc w:val="both"/>
            </w:pPr>
          </w:p>
          <w:p w14:paraId="1DD584B5" w14:textId="77777777" w:rsidR="007C44BC" w:rsidRDefault="007C44BC" w:rsidP="002C7ADD">
            <w:pPr>
              <w:jc w:val="both"/>
            </w:pPr>
            <w:r>
              <w:t>- свыше 1 000 000 руб.</w:t>
            </w:r>
          </w:p>
          <w:p w14:paraId="2350D398" w14:textId="77777777" w:rsidR="007C44BC" w:rsidRDefault="007C44BC" w:rsidP="002C7ADD">
            <w:pPr>
              <w:jc w:val="both"/>
            </w:pPr>
          </w:p>
          <w:p w14:paraId="6ED23EC4" w14:textId="77777777" w:rsidR="007C44BC" w:rsidRPr="00B0085B" w:rsidRDefault="007C44BC" w:rsidP="002C7ADD">
            <w:pPr>
              <w:jc w:val="both"/>
            </w:pPr>
            <w:r>
              <w:t>2) в иных случаях.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EC929" w14:textId="77777777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</w:p>
          <w:p w14:paraId="3C37E95C" w14:textId="77777777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</w:p>
          <w:p w14:paraId="4800427E" w14:textId="77777777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</w:p>
          <w:p w14:paraId="4D03ADF8" w14:textId="77777777" w:rsidR="007C44BC" w:rsidRDefault="007C44BC" w:rsidP="002C7ADD">
            <w:pPr>
              <w:ind w:right="-134"/>
              <w:rPr>
                <w:b/>
              </w:rPr>
            </w:pPr>
          </w:p>
          <w:p w14:paraId="2135E6E7" w14:textId="77777777" w:rsidR="007C44BC" w:rsidRPr="00B674D9" w:rsidRDefault="007C44BC" w:rsidP="002C7ADD">
            <w:pPr>
              <w:ind w:right="-134"/>
              <w:rPr>
                <w:b/>
              </w:rPr>
            </w:pPr>
          </w:p>
          <w:p w14:paraId="2BE7DD4C" w14:textId="77777777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</w:p>
          <w:p w14:paraId="79217AFB" w14:textId="1CAEFFCA" w:rsidR="007C44BC" w:rsidRPr="00B674D9" w:rsidRDefault="00A047BC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>500</w:t>
            </w:r>
          </w:p>
          <w:p w14:paraId="1477EF3D" w14:textId="77777777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</w:p>
          <w:p w14:paraId="5821BAF8" w14:textId="66A4E64E" w:rsidR="007C44BC" w:rsidRPr="00B674D9" w:rsidRDefault="00A047BC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>670</w:t>
            </w:r>
          </w:p>
          <w:p w14:paraId="210EA4B2" w14:textId="77777777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</w:p>
          <w:p w14:paraId="49D10A05" w14:textId="1CFF938D" w:rsidR="007C44BC" w:rsidRPr="00B674D9" w:rsidRDefault="00A047BC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>1 171</w:t>
            </w:r>
          </w:p>
          <w:p w14:paraId="737A34FC" w14:textId="77777777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</w:p>
          <w:p w14:paraId="324F9937" w14:textId="6759E411" w:rsidR="007C44BC" w:rsidRPr="00B674D9" w:rsidRDefault="00A047BC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>3 220</w:t>
            </w:r>
          </w:p>
          <w:p w14:paraId="32B59B96" w14:textId="77777777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</w:p>
          <w:p w14:paraId="7C1EA3B4" w14:textId="3283F927" w:rsidR="007C44BC" w:rsidRPr="00B674D9" w:rsidRDefault="00A047BC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>4 690</w:t>
            </w:r>
          </w:p>
          <w:p w14:paraId="3E7B24E8" w14:textId="77777777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</w:p>
          <w:p w14:paraId="15439D25" w14:textId="50789039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 xml:space="preserve">6 </w:t>
            </w:r>
            <w:r w:rsidR="00A047BC">
              <w:rPr>
                <w:b/>
              </w:rPr>
              <w:t>625</w:t>
            </w:r>
          </w:p>
        </w:tc>
      </w:tr>
      <w:tr w:rsidR="007C44BC" w:rsidRPr="00B0085B" w14:paraId="040F71E8" w14:textId="77777777" w:rsidTr="002C7ADD">
        <w:trPr>
          <w:trHeight w:val="627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978D3" w14:textId="77777777" w:rsidR="007C44BC" w:rsidRPr="00B0085B" w:rsidRDefault="007C44BC" w:rsidP="002C7ADD">
            <w:pPr>
              <w:numPr>
                <w:ilvl w:val="0"/>
                <w:numId w:val="22"/>
              </w:numPr>
              <w:spacing w:after="100"/>
              <w:ind w:left="0" w:firstLine="0"/>
              <w:rPr>
                <w:b/>
                <w:bCs/>
                <w:color w:val="000000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D356E" w14:textId="77777777" w:rsidR="007C44BC" w:rsidRPr="00B0085B" w:rsidRDefault="007C44BC" w:rsidP="002C7ADD">
            <w:pPr>
              <w:jc w:val="both"/>
            </w:pPr>
            <w:r w:rsidRPr="00B0085B">
              <w:t xml:space="preserve">Обеспечение доказательств - </w:t>
            </w:r>
            <w:r w:rsidRPr="00B0085B">
              <w:rPr>
                <w:b/>
                <w:bCs/>
              </w:rPr>
              <w:t>за каждую страницу, не считая приложения к протоколу обеспечения доказательств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7A3B0" w14:textId="2C96D065" w:rsidR="007C44BC" w:rsidRPr="00B674D9" w:rsidRDefault="00A92B62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>6 073</w:t>
            </w:r>
            <w:r w:rsidR="007C44BC" w:rsidRPr="00B674D9">
              <w:rPr>
                <w:b/>
              </w:rPr>
              <w:t xml:space="preserve"> </w:t>
            </w:r>
          </w:p>
        </w:tc>
      </w:tr>
      <w:tr w:rsidR="007C44BC" w:rsidRPr="00B0085B" w14:paraId="2F1C10B3" w14:textId="77777777" w:rsidTr="002C7ADD">
        <w:trPr>
          <w:trHeight w:val="627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17206" w14:textId="77777777" w:rsidR="007C44BC" w:rsidRPr="00B0085B" w:rsidRDefault="007C44BC" w:rsidP="002C7ADD">
            <w:pPr>
              <w:numPr>
                <w:ilvl w:val="0"/>
                <w:numId w:val="22"/>
              </w:numPr>
              <w:spacing w:after="100"/>
              <w:ind w:left="0" w:firstLine="0"/>
              <w:rPr>
                <w:b/>
                <w:bCs/>
                <w:color w:val="000000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0387A" w14:textId="77777777" w:rsidR="007C44BC" w:rsidRPr="00B0085B" w:rsidRDefault="007C44BC" w:rsidP="002C7ADD">
            <w:pPr>
              <w:jc w:val="both"/>
            </w:pPr>
            <w:r w:rsidRPr="00B0085B">
              <w:t xml:space="preserve">Подготовка приложения к протоколу обеспечения доказательств - </w:t>
            </w:r>
            <w:r w:rsidRPr="00B0085B">
              <w:rPr>
                <w:b/>
                <w:bCs/>
              </w:rPr>
              <w:t>за каждую страницу приложения к протоколу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39A87" w14:textId="3B1F99C7" w:rsidR="007C44BC" w:rsidRPr="00B674D9" w:rsidRDefault="00A92B62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>221</w:t>
            </w:r>
          </w:p>
        </w:tc>
      </w:tr>
      <w:tr w:rsidR="007C44BC" w:rsidRPr="00B0085B" w14:paraId="4521B106" w14:textId="77777777" w:rsidTr="002C7ADD">
        <w:trPr>
          <w:trHeight w:val="62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96CFB" w14:textId="77777777" w:rsidR="007C44BC" w:rsidRPr="00B0085B" w:rsidRDefault="007C44BC" w:rsidP="002C7ADD">
            <w:pPr>
              <w:numPr>
                <w:ilvl w:val="0"/>
                <w:numId w:val="22"/>
              </w:numPr>
              <w:spacing w:after="100"/>
              <w:ind w:left="0" w:firstLine="0"/>
              <w:rPr>
                <w:b/>
                <w:bCs/>
                <w:color w:val="000000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6BDBC" w14:textId="77777777" w:rsidR="007C44BC" w:rsidRPr="00B0085B" w:rsidRDefault="007C44BC" w:rsidP="002C7ADD">
            <w:pPr>
              <w:jc w:val="both"/>
            </w:pPr>
            <w:r w:rsidRPr="00B0085B">
              <w:t>Удостоверение договора ренты, договора пожизненного содержания с иждивением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9CC5B" w14:textId="4F2FF6F9" w:rsidR="007C44BC" w:rsidRPr="00B674D9" w:rsidRDefault="00A92B62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>13 250</w:t>
            </w:r>
          </w:p>
        </w:tc>
      </w:tr>
      <w:tr w:rsidR="007C44BC" w:rsidRPr="00B0085B" w14:paraId="0EA1E17E" w14:textId="77777777" w:rsidTr="002C7ADD">
        <w:trPr>
          <w:trHeight w:val="45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117A9" w14:textId="77777777" w:rsidR="007C44BC" w:rsidRPr="00B0085B" w:rsidRDefault="007C44BC" w:rsidP="002C7ADD">
            <w:pPr>
              <w:numPr>
                <w:ilvl w:val="0"/>
                <w:numId w:val="22"/>
              </w:numPr>
              <w:spacing w:after="100"/>
              <w:ind w:left="0" w:firstLine="0"/>
              <w:rPr>
                <w:b/>
                <w:bCs/>
                <w:color w:val="000000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57820" w14:textId="77777777" w:rsidR="007C44BC" w:rsidRPr="00B0085B" w:rsidRDefault="007C44BC" w:rsidP="002C7ADD">
            <w:pPr>
              <w:jc w:val="both"/>
            </w:pPr>
            <w:r w:rsidRPr="00B0085B">
              <w:t>Удостоверение соглашения об уплате алиментов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E3346" w14:textId="7781C2F5" w:rsidR="007C44BC" w:rsidRPr="00B674D9" w:rsidRDefault="00A92B62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>13 250</w:t>
            </w:r>
          </w:p>
        </w:tc>
      </w:tr>
      <w:tr w:rsidR="007C44BC" w:rsidRPr="00B0085B" w14:paraId="330CB4E6" w14:textId="77777777" w:rsidTr="002C7ADD">
        <w:trPr>
          <w:trHeight w:val="62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4692D" w14:textId="77777777" w:rsidR="007C44BC" w:rsidRPr="00B0085B" w:rsidRDefault="007C44BC" w:rsidP="002C7ADD">
            <w:pPr>
              <w:numPr>
                <w:ilvl w:val="0"/>
                <w:numId w:val="22"/>
              </w:numPr>
              <w:spacing w:after="100"/>
              <w:ind w:left="0" w:firstLine="0"/>
              <w:rPr>
                <w:b/>
                <w:bCs/>
                <w:color w:val="000000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3CB5A" w14:textId="77777777" w:rsidR="007C44BC" w:rsidRPr="00B0085B" w:rsidRDefault="007C44BC" w:rsidP="002C7ADD">
            <w:pPr>
              <w:jc w:val="both"/>
            </w:pPr>
            <w:r w:rsidRPr="00B0085B">
              <w:t>Удостоверение сделки, предметом которой является отчуждение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CF3AB" w14:textId="1CD83299" w:rsidR="007C44BC" w:rsidRPr="00B674D9" w:rsidRDefault="00A92B62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>11 042</w:t>
            </w:r>
          </w:p>
        </w:tc>
      </w:tr>
      <w:tr w:rsidR="007C44BC" w:rsidRPr="00B0085B" w14:paraId="6DF95F1F" w14:textId="77777777" w:rsidTr="002C7ADD">
        <w:trPr>
          <w:trHeight w:val="62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4A3DD" w14:textId="77777777" w:rsidR="007C44BC" w:rsidRPr="00B0085B" w:rsidRDefault="007C44BC" w:rsidP="002C7ADD">
            <w:pPr>
              <w:numPr>
                <w:ilvl w:val="0"/>
                <w:numId w:val="22"/>
              </w:numPr>
              <w:spacing w:after="100"/>
              <w:ind w:left="0" w:firstLine="0"/>
              <w:rPr>
                <w:b/>
                <w:bCs/>
                <w:color w:val="000000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F13A0" w14:textId="77777777" w:rsidR="007C44BC" w:rsidRPr="00B0085B" w:rsidRDefault="007C44BC" w:rsidP="002C7ADD">
            <w:pPr>
              <w:jc w:val="both"/>
            </w:pPr>
            <w:r w:rsidRPr="00B0085B">
              <w:t>Удостоверение договора по оформлению в долевую собственность родителей и детей жилого помещения, приобретенного с использованием средств материнского капитала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0BFC2" w14:textId="6252716B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 xml:space="preserve">8 </w:t>
            </w:r>
            <w:r w:rsidR="00A92B62">
              <w:rPr>
                <w:b/>
              </w:rPr>
              <w:t>833</w:t>
            </w:r>
          </w:p>
        </w:tc>
      </w:tr>
      <w:tr w:rsidR="007C44BC" w:rsidRPr="00B0085B" w14:paraId="473F9393" w14:textId="77777777" w:rsidTr="002C7ADD">
        <w:trPr>
          <w:trHeight w:val="49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32CD0" w14:textId="77777777" w:rsidR="007C44BC" w:rsidRPr="00B0085B" w:rsidRDefault="007C44BC" w:rsidP="002C7ADD">
            <w:pPr>
              <w:numPr>
                <w:ilvl w:val="0"/>
                <w:numId w:val="22"/>
              </w:numPr>
              <w:spacing w:after="100"/>
              <w:ind w:left="0" w:firstLine="0"/>
              <w:rPr>
                <w:b/>
                <w:bCs/>
                <w:color w:val="000000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AE779" w14:textId="77777777" w:rsidR="007C44BC" w:rsidRPr="00B0085B" w:rsidRDefault="007C44BC" w:rsidP="002C7ADD">
            <w:pPr>
              <w:jc w:val="both"/>
            </w:pPr>
            <w:r w:rsidRPr="00B0085B">
              <w:t>Удостоверение брачного договора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F0AD7" w14:textId="30246077" w:rsidR="007C44BC" w:rsidRPr="00B674D9" w:rsidRDefault="00A92B62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>19 875</w:t>
            </w:r>
          </w:p>
        </w:tc>
      </w:tr>
      <w:tr w:rsidR="007C44BC" w:rsidRPr="00B0085B" w14:paraId="649405BB" w14:textId="77777777" w:rsidTr="002C7ADD">
        <w:trPr>
          <w:trHeight w:val="62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D5474" w14:textId="77777777" w:rsidR="007C44BC" w:rsidRPr="00B0085B" w:rsidRDefault="007C44BC" w:rsidP="002C7ADD">
            <w:pPr>
              <w:numPr>
                <w:ilvl w:val="0"/>
                <w:numId w:val="22"/>
              </w:numPr>
              <w:spacing w:after="100"/>
              <w:ind w:left="0" w:firstLine="0"/>
              <w:rPr>
                <w:b/>
                <w:bCs/>
                <w:color w:val="000000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DCF1E" w14:textId="77777777" w:rsidR="007C44BC" w:rsidRPr="00B0085B" w:rsidRDefault="007C44BC" w:rsidP="002C7ADD">
            <w:pPr>
              <w:jc w:val="both"/>
            </w:pPr>
            <w:r w:rsidRPr="00B0085B">
              <w:t>Удостоверение соглашения о разделе общего имущества, нажитого супругами в период брака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F77CF" w14:textId="1D1D3571" w:rsidR="007C44BC" w:rsidRPr="00B674D9" w:rsidRDefault="00A92B62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>19 875</w:t>
            </w:r>
          </w:p>
        </w:tc>
      </w:tr>
      <w:tr w:rsidR="007C44BC" w:rsidRPr="00B0085B" w14:paraId="05B399DE" w14:textId="77777777" w:rsidTr="002C7ADD">
        <w:trPr>
          <w:trHeight w:val="62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CC65B" w14:textId="77777777" w:rsidR="007C44BC" w:rsidRPr="00B0085B" w:rsidRDefault="007C44BC" w:rsidP="002C7ADD">
            <w:pPr>
              <w:numPr>
                <w:ilvl w:val="0"/>
                <w:numId w:val="22"/>
              </w:numPr>
              <w:spacing w:after="100"/>
              <w:ind w:left="0" w:firstLine="0"/>
              <w:rPr>
                <w:b/>
                <w:bCs/>
                <w:color w:val="000000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2485C" w14:textId="77777777" w:rsidR="007C44BC" w:rsidRPr="00B0085B" w:rsidRDefault="007C44BC" w:rsidP="002C7ADD">
            <w:pPr>
              <w:jc w:val="both"/>
            </w:pPr>
            <w:r w:rsidRPr="00B0085B">
              <w:t>Удостоверение соглашения об изменении или расторжении договора (соглашения)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EA6D8" w14:textId="3F0659E7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 xml:space="preserve">9 </w:t>
            </w:r>
            <w:r w:rsidR="00A92B62">
              <w:rPr>
                <w:b/>
              </w:rPr>
              <w:t>937</w:t>
            </w:r>
          </w:p>
        </w:tc>
      </w:tr>
      <w:tr w:rsidR="007C44BC" w:rsidRPr="00B0085B" w14:paraId="1E4A5181" w14:textId="77777777" w:rsidTr="002C7ADD">
        <w:trPr>
          <w:trHeight w:val="40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2949E" w14:textId="77777777" w:rsidR="007C44BC" w:rsidRPr="00B0085B" w:rsidRDefault="007C44BC" w:rsidP="002C7ADD">
            <w:pPr>
              <w:numPr>
                <w:ilvl w:val="0"/>
                <w:numId w:val="22"/>
              </w:numPr>
              <w:spacing w:after="100"/>
              <w:ind w:left="0" w:firstLine="0"/>
              <w:rPr>
                <w:b/>
                <w:bCs/>
                <w:color w:val="000000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C495E" w14:textId="77777777" w:rsidR="007C44BC" w:rsidRPr="00B0085B" w:rsidRDefault="007C44BC" w:rsidP="002C7ADD">
            <w:pPr>
              <w:jc w:val="both"/>
            </w:pPr>
            <w:r w:rsidRPr="00B0085B">
              <w:t>Удостоверение соглашения об управлении хозяйственным партнерством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75810" w14:textId="114E98B9" w:rsidR="007C44BC" w:rsidRPr="00B674D9" w:rsidRDefault="00A92B62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>58 402</w:t>
            </w:r>
          </w:p>
        </w:tc>
      </w:tr>
      <w:tr w:rsidR="007C44BC" w:rsidRPr="00B0085B" w14:paraId="16722D58" w14:textId="77777777" w:rsidTr="002C7ADD">
        <w:trPr>
          <w:trHeight w:val="62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586B9" w14:textId="77777777" w:rsidR="007C44BC" w:rsidRPr="00B0085B" w:rsidRDefault="007C44BC" w:rsidP="002C7ADD">
            <w:pPr>
              <w:numPr>
                <w:ilvl w:val="0"/>
                <w:numId w:val="22"/>
              </w:numPr>
              <w:spacing w:after="100"/>
              <w:ind w:left="0" w:firstLine="0"/>
              <w:rPr>
                <w:b/>
                <w:bCs/>
                <w:color w:val="000000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E3E46" w14:textId="77777777" w:rsidR="007C44BC" w:rsidRPr="00B0085B" w:rsidRDefault="007C44BC" w:rsidP="002C7ADD">
            <w:pPr>
              <w:jc w:val="both"/>
            </w:pPr>
            <w:r w:rsidRPr="00B0085B">
              <w:t>Удостоверение договоров об отчуждении, залоге доли в уставном капитале общества с ограниченной ответственностью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7DFD2" w14:textId="6CE61441" w:rsidR="007C44BC" w:rsidRPr="00B674D9" w:rsidRDefault="00A92B62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>37 541</w:t>
            </w:r>
          </w:p>
        </w:tc>
      </w:tr>
      <w:tr w:rsidR="007C44BC" w:rsidRPr="00B0085B" w14:paraId="00ED5CB5" w14:textId="77777777" w:rsidTr="002C7ADD">
        <w:trPr>
          <w:trHeight w:val="62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24955" w14:textId="77777777" w:rsidR="007C44BC" w:rsidRPr="00B0085B" w:rsidRDefault="007C44BC" w:rsidP="002C7ADD">
            <w:pPr>
              <w:numPr>
                <w:ilvl w:val="0"/>
                <w:numId w:val="22"/>
              </w:numPr>
              <w:spacing w:after="100"/>
              <w:ind w:left="0" w:firstLine="0"/>
              <w:rPr>
                <w:b/>
                <w:bCs/>
                <w:color w:val="000000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41CD7" w14:textId="77777777" w:rsidR="007C44BC" w:rsidRPr="00B0085B" w:rsidRDefault="007C44BC" w:rsidP="002C7ADD">
            <w:pPr>
              <w:jc w:val="both"/>
            </w:pPr>
            <w:r w:rsidRPr="00B0085B">
              <w:t>Удостоверение соглашения о предоставлении опциона на заключение договора, опционного договора, договора инвестиционного товарищества, договора конвертируемого займа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35193" w14:textId="53BE91E9" w:rsidR="007C44BC" w:rsidRPr="00B674D9" w:rsidRDefault="00A92B62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>58 402</w:t>
            </w:r>
          </w:p>
        </w:tc>
      </w:tr>
      <w:tr w:rsidR="007C44BC" w:rsidRPr="00B0085B" w14:paraId="1447BBCC" w14:textId="77777777" w:rsidTr="002C7ADD">
        <w:trPr>
          <w:trHeight w:val="43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A393D" w14:textId="77777777" w:rsidR="007C44BC" w:rsidRPr="00B0085B" w:rsidRDefault="007C44BC" w:rsidP="002C7ADD">
            <w:pPr>
              <w:numPr>
                <w:ilvl w:val="0"/>
                <w:numId w:val="22"/>
              </w:numPr>
              <w:spacing w:after="100"/>
              <w:ind w:left="0" w:firstLine="0"/>
              <w:rPr>
                <w:b/>
                <w:bCs/>
                <w:color w:val="000000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29673" w14:textId="77777777" w:rsidR="007C44BC" w:rsidRPr="00B0085B" w:rsidRDefault="007C44BC" w:rsidP="002C7ADD">
            <w:pPr>
              <w:jc w:val="both"/>
            </w:pPr>
            <w:r w:rsidRPr="00B0085B">
              <w:t>Удостоверение иного договора (соглашения)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2B573" w14:textId="0EDF0EC9" w:rsidR="007C44BC" w:rsidRPr="00B674D9" w:rsidRDefault="00A92B62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>20 096</w:t>
            </w:r>
          </w:p>
        </w:tc>
      </w:tr>
      <w:tr w:rsidR="007C44BC" w:rsidRPr="00B0085B" w14:paraId="4426E997" w14:textId="77777777" w:rsidTr="002C7ADD">
        <w:trPr>
          <w:trHeight w:val="62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C2B5F" w14:textId="77777777" w:rsidR="007C44BC" w:rsidRPr="00B0085B" w:rsidRDefault="007C44BC" w:rsidP="002C7ADD">
            <w:pPr>
              <w:numPr>
                <w:ilvl w:val="0"/>
                <w:numId w:val="22"/>
              </w:numPr>
              <w:spacing w:after="100"/>
              <w:ind w:left="0" w:firstLine="0"/>
              <w:rPr>
                <w:b/>
                <w:bCs/>
                <w:color w:val="000000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8A012" w14:textId="77777777" w:rsidR="007C44BC" w:rsidRPr="00B0085B" w:rsidRDefault="007C44BC" w:rsidP="002C7ADD">
            <w:pPr>
              <w:jc w:val="both"/>
            </w:pPr>
            <w:r w:rsidRPr="00B0085B">
              <w:t>Удостоверение факта наличия сведений</w:t>
            </w:r>
            <w:r>
              <w:t xml:space="preserve"> </w:t>
            </w:r>
            <w:r w:rsidRPr="00B0085B">
              <w:t xml:space="preserve">в </w:t>
            </w:r>
            <w:r>
              <w:t>ЕГРН</w:t>
            </w:r>
            <w:r w:rsidRPr="00B0085B">
              <w:t xml:space="preserve"> о фамилии, об имени, отчестве и о дате рождения гражданина, являющегося правообладателем объекта недвижимости или лицом, в пользу которого зарегистрированы ограничения права или обременения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1B419" w14:textId="5141603E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  <w:r w:rsidRPr="00B674D9">
              <w:rPr>
                <w:b/>
              </w:rPr>
              <w:t>1</w:t>
            </w:r>
            <w:r w:rsidR="00A92B62">
              <w:rPr>
                <w:b/>
              </w:rPr>
              <w:t>93</w:t>
            </w:r>
          </w:p>
        </w:tc>
      </w:tr>
      <w:tr w:rsidR="007C44BC" w:rsidRPr="00B0085B" w14:paraId="7952B22A" w14:textId="77777777" w:rsidTr="002C7ADD">
        <w:trPr>
          <w:trHeight w:val="62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C1CC6" w14:textId="77777777" w:rsidR="007C44BC" w:rsidRPr="00B0085B" w:rsidRDefault="007C44BC" w:rsidP="002C7ADD">
            <w:pPr>
              <w:numPr>
                <w:ilvl w:val="0"/>
                <w:numId w:val="22"/>
              </w:numPr>
              <w:spacing w:after="100"/>
              <w:ind w:left="0" w:firstLine="0"/>
              <w:rPr>
                <w:b/>
                <w:bCs/>
                <w:color w:val="000000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8A661" w14:textId="77777777" w:rsidR="007C44BC" w:rsidRPr="00B0085B" w:rsidRDefault="007C44BC" w:rsidP="002C7ADD">
            <w:pPr>
              <w:jc w:val="both"/>
            </w:pPr>
            <w:r w:rsidRPr="00B0085B">
              <w:t>Принятие на депонирование нотариусом денежных средств в целях исполнения обязательств сторон по сделке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3B7E5" w14:textId="6FC7C181" w:rsidR="007C44BC" w:rsidRPr="00B674D9" w:rsidRDefault="00A92B62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>2 208</w:t>
            </w:r>
          </w:p>
        </w:tc>
      </w:tr>
      <w:tr w:rsidR="007C44BC" w:rsidRPr="00B0085B" w14:paraId="24663CF4" w14:textId="77777777" w:rsidTr="002C7ADD">
        <w:trPr>
          <w:trHeight w:val="62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9FDA0" w14:textId="77777777" w:rsidR="007C44BC" w:rsidRPr="00B0085B" w:rsidRDefault="007C44BC" w:rsidP="002C7ADD">
            <w:pPr>
              <w:numPr>
                <w:ilvl w:val="0"/>
                <w:numId w:val="22"/>
              </w:numPr>
              <w:spacing w:after="100"/>
              <w:ind w:left="0" w:firstLine="0"/>
              <w:rPr>
                <w:b/>
                <w:bCs/>
                <w:color w:val="000000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3D371" w14:textId="77777777" w:rsidR="007C44BC" w:rsidRPr="00B0085B" w:rsidRDefault="007C44BC" w:rsidP="002C7ADD">
            <w:pPr>
              <w:jc w:val="both"/>
            </w:pPr>
            <w:r w:rsidRPr="00B0085B">
              <w:t>Передача электронных документов при обращении удаленно физ</w:t>
            </w:r>
            <w:r>
              <w:t>.</w:t>
            </w:r>
            <w:r w:rsidRPr="00B0085B">
              <w:t xml:space="preserve"> или юр</w:t>
            </w:r>
            <w:r>
              <w:t>.</w:t>
            </w:r>
            <w:r w:rsidRPr="00B0085B">
              <w:t xml:space="preserve"> лиц с заявлением о передаче электронных документов другим физ</w:t>
            </w:r>
            <w:r>
              <w:t>.</w:t>
            </w:r>
            <w:r w:rsidRPr="00B0085B">
              <w:t xml:space="preserve"> или юр</w:t>
            </w:r>
            <w:r>
              <w:t>.</w:t>
            </w:r>
            <w:r w:rsidRPr="00B0085B">
              <w:t>лицам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37AAF" w14:textId="47F6DDB2" w:rsidR="007C44BC" w:rsidRPr="00B674D9" w:rsidRDefault="00A92B62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>442</w:t>
            </w:r>
          </w:p>
        </w:tc>
      </w:tr>
      <w:tr w:rsidR="007C44BC" w:rsidRPr="00B0085B" w14:paraId="61B4807B" w14:textId="77777777" w:rsidTr="002C7ADD">
        <w:trPr>
          <w:trHeight w:val="62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D2B05" w14:textId="77777777" w:rsidR="007C44BC" w:rsidRPr="00B0085B" w:rsidRDefault="007C44BC" w:rsidP="002C7ADD">
            <w:pPr>
              <w:numPr>
                <w:ilvl w:val="0"/>
                <w:numId w:val="22"/>
              </w:numPr>
              <w:spacing w:after="100"/>
              <w:ind w:left="0" w:firstLine="0"/>
              <w:rPr>
                <w:b/>
                <w:bCs/>
                <w:color w:val="000000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81225" w14:textId="77777777" w:rsidR="007C44BC" w:rsidRPr="00B0085B" w:rsidRDefault="007C44BC" w:rsidP="002C7ADD">
            <w:pPr>
              <w:jc w:val="both"/>
            </w:pPr>
            <w:r w:rsidRPr="00B0085B">
              <w:t>Принятие на хранение электронного документа (пакета электронных документов) удаленно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CD92E" w14:textId="60C8799E" w:rsidR="007C44BC" w:rsidRPr="00B674D9" w:rsidRDefault="00A92B62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>221</w:t>
            </w:r>
          </w:p>
        </w:tc>
      </w:tr>
      <w:tr w:rsidR="007C44BC" w:rsidRPr="00B0085B" w14:paraId="2E352F75" w14:textId="77777777" w:rsidTr="002C7ADD">
        <w:trPr>
          <w:trHeight w:val="62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1CACE" w14:textId="77777777" w:rsidR="007C44BC" w:rsidRPr="00B0085B" w:rsidRDefault="007C44BC" w:rsidP="002C7ADD">
            <w:pPr>
              <w:numPr>
                <w:ilvl w:val="0"/>
                <w:numId w:val="22"/>
              </w:numPr>
              <w:spacing w:after="100"/>
              <w:ind w:left="0" w:firstLine="0"/>
              <w:rPr>
                <w:b/>
                <w:bCs/>
                <w:color w:val="000000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E3A5F" w14:textId="77777777" w:rsidR="007C44BC" w:rsidRPr="00B0085B" w:rsidRDefault="007C44BC" w:rsidP="002C7ADD">
            <w:pPr>
              <w:jc w:val="both"/>
            </w:pPr>
            <w:r w:rsidRPr="00B0085B">
              <w:t>Выдача принятого на хранение электронного документа (пакета электронных документов) удаленно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219D2" w14:textId="2AD5B113" w:rsidR="007C44BC" w:rsidRPr="00B674D9" w:rsidRDefault="00A92B62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>221</w:t>
            </w:r>
          </w:p>
        </w:tc>
      </w:tr>
      <w:tr w:rsidR="00A92B62" w:rsidRPr="00B0085B" w14:paraId="1EF61B29" w14:textId="77777777" w:rsidTr="002C7ADD">
        <w:trPr>
          <w:trHeight w:val="62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53197" w14:textId="77777777" w:rsidR="00A92B62" w:rsidRPr="00B0085B" w:rsidRDefault="00A92B62" w:rsidP="00A92B62">
            <w:pPr>
              <w:numPr>
                <w:ilvl w:val="0"/>
                <w:numId w:val="22"/>
              </w:numPr>
              <w:spacing w:after="100"/>
              <w:ind w:left="0" w:firstLine="0"/>
              <w:rPr>
                <w:b/>
                <w:bCs/>
                <w:color w:val="000000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C5DF2" w14:textId="7C395B2B" w:rsidR="00A92B62" w:rsidRPr="00B0085B" w:rsidRDefault="00A92B62" w:rsidP="00A92B62">
            <w:pPr>
              <w:jc w:val="both"/>
            </w:pPr>
            <w:r>
              <w:t>Удостоверение равнозначности электронного документа, изготовленного нотариусом путем преобразования представленного нотариусу электронного документа посредством изменения его формата (конвертации)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D02ED" w14:textId="3F6B883E" w:rsidR="00A92B62" w:rsidRDefault="00A92B62" w:rsidP="00A92B62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</w:tr>
      <w:tr w:rsidR="007C44BC" w:rsidRPr="00B0085B" w14:paraId="263AB47A" w14:textId="77777777" w:rsidTr="002C7ADD">
        <w:trPr>
          <w:trHeight w:val="62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A6EC0" w14:textId="77777777" w:rsidR="007C44BC" w:rsidRPr="00B0085B" w:rsidRDefault="007C44BC" w:rsidP="002C7ADD">
            <w:pPr>
              <w:numPr>
                <w:ilvl w:val="0"/>
                <w:numId w:val="22"/>
              </w:numPr>
              <w:spacing w:after="100"/>
              <w:ind w:left="0" w:firstLine="0"/>
              <w:rPr>
                <w:b/>
                <w:bCs/>
                <w:color w:val="000000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78E06" w14:textId="77777777" w:rsidR="007C44BC" w:rsidRPr="00B0085B" w:rsidRDefault="007C44BC" w:rsidP="002C7ADD">
            <w:pPr>
              <w:jc w:val="both"/>
            </w:pPr>
            <w:r>
              <w:t>Совершение иных нотариальных действий, предусмотренных законодательством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04096" w14:textId="0A9949E6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 xml:space="preserve">3 </w:t>
            </w:r>
            <w:r w:rsidR="00A92B62">
              <w:rPr>
                <w:b/>
              </w:rPr>
              <w:t>975</w:t>
            </w:r>
          </w:p>
        </w:tc>
      </w:tr>
      <w:tr w:rsidR="007C44BC" w:rsidRPr="00B0085B" w14:paraId="307E8465" w14:textId="77777777" w:rsidTr="002C7ADD">
        <w:trPr>
          <w:trHeight w:val="62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A7B12" w14:textId="77777777" w:rsidR="007C44BC" w:rsidRPr="00B0085B" w:rsidRDefault="007C44BC" w:rsidP="002C7ADD">
            <w:pPr>
              <w:numPr>
                <w:ilvl w:val="0"/>
                <w:numId w:val="22"/>
              </w:numPr>
              <w:spacing w:after="100"/>
              <w:ind w:left="0" w:firstLine="0"/>
              <w:rPr>
                <w:b/>
                <w:bCs/>
                <w:color w:val="000000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037B5" w14:textId="77777777" w:rsidR="007C44BC" w:rsidRPr="00B0085B" w:rsidRDefault="007C44BC" w:rsidP="002C7ADD">
            <w:pPr>
              <w:jc w:val="both"/>
            </w:pPr>
            <w:r>
              <w:t>Выдача выписки из реестра распоряжений об отмене доверенностей, за исключением нотариально удостоверенных доверенностей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5F040" w14:textId="6C3C3B69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92B62">
              <w:rPr>
                <w:b/>
              </w:rPr>
              <w:t>10</w:t>
            </w:r>
          </w:p>
        </w:tc>
      </w:tr>
    </w:tbl>
    <w:p w14:paraId="764566F0" w14:textId="77777777" w:rsidR="00DF4226" w:rsidRDefault="00DF4226" w:rsidP="00394FB4">
      <w:pPr>
        <w:spacing w:after="160" w:line="259" w:lineRule="auto"/>
        <w:jc w:val="center"/>
        <w:rPr>
          <w:b/>
          <w:bCs/>
          <w:color w:val="C00000"/>
          <w:sz w:val="28"/>
          <w:szCs w:val="28"/>
        </w:rPr>
      </w:pPr>
    </w:p>
    <w:p w14:paraId="3F0DE5AA" w14:textId="5E1211E5" w:rsidR="008C61FA" w:rsidRPr="00394FB4" w:rsidRDefault="00B0085B" w:rsidP="00394FB4">
      <w:pPr>
        <w:spacing w:after="160" w:line="259" w:lineRule="auto"/>
        <w:jc w:val="center"/>
        <w:rPr>
          <w:b/>
          <w:bCs/>
          <w:color w:val="C00000"/>
          <w:sz w:val="28"/>
          <w:szCs w:val="28"/>
        </w:rPr>
      </w:pPr>
      <w:r w:rsidRPr="00394FB4">
        <w:rPr>
          <w:b/>
          <w:bCs/>
          <w:color w:val="C00000"/>
          <w:sz w:val="28"/>
          <w:szCs w:val="28"/>
        </w:rPr>
        <w:t>3</w:t>
      </w:r>
      <w:r w:rsidR="000800BB" w:rsidRPr="00394FB4">
        <w:rPr>
          <w:b/>
          <w:bCs/>
          <w:color w:val="C00000"/>
          <w:sz w:val="28"/>
          <w:szCs w:val="28"/>
        </w:rPr>
        <w:t>.</w:t>
      </w:r>
      <w:r w:rsidR="000800BB" w:rsidRPr="00394FB4">
        <w:rPr>
          <w:color w:val="C00000"/>
          <w:sz w:val="28"/>
          <w:szCs w:val="28"/>
        </w:rPr>
        <w:t xml:space="preserve"> </w:t>
      </w:r>
      <w:r w:rsidR="003433A1" w:rsidRPr="00394FB4">
        <w:rPr>
          <w:b/>
          <w:color w:val="C00000"/>
          <w:sz w:val="28"/>
          <w:szCs w:val="28"/>
        </w:rPr>
        <w:t xml:space="preserve">Льготы </w:t>
      </w:r>
      <w:r w:rsidRPr="00394FB4">
        <w:rPr>
          <w:b/>
          <w:color w:val="C00000"/>
          <w:sz w:val="28"/>
          <w:szCs w:val="28"/>
        </w:rPr>
        <w:t>по</w:t>
      </w:r>
      <w:r w:rsidR="003433A1" w:rsidRPr="00394FB4">
        <w:rPr>
          <w:b/>
          <w:color w:val="C00000"/>
          <w:sz w:val="28"/>
          <w:szCs w:val="28"/>
        </w:rPr>
        <w:t xml:space="preserve"> оплате </w:t>
      </w:r>
      <w:r w:rsidRPr="00394FB4">
        <w:rPr>
          <w:b/>
          <w:color w:val="C00000"/>
          <w:sz w:val="28"/>
          <w:szCs w:val="28"/>
        </w:rPr>
        <w:t>регионального тарифа</w:t>
      </w:r>
    </w:p>
    <w:p w14:paraId="3A8943A2" w14:textId="754835CA" w:rsidR="003433A1" w:rsidRPr="00AA4541" w:rsidRDefault="00B0085B" w:rsidP="003433A1">
      <w:pPr>
        <w:jc w:val="center"/>
        <w:rPr>
          <w:b/>
          <w:sz w:val="26"/>
          <w:szCs w:val="26"/>
        </w:rPr>
      </w:pPr>
      <w:r w:rsidRPr="00AA4541">
        <w:rPr>
          <w:b/>
          <w:sz w:val="26"/>
          <w:szCs w:val="26"/>
        </w:rPr>
        <w:t>(приложение № 2</w:t>
      </w:r>
      <w:r w:rsidR="008C61FA" w:rsidRPr="00AA4541">
        <w:rPr>
          <w:b/>
          <w:sz w:val="26"/>
          <w:szCs w:val="26"/>
        </w:rPr>
        <w:t xml:space="preserve"> к</w:t>
      </w:r>
      <w:r w:rsidRPr="00AA4541">
        <w:rPr>
          <w:b/>
          <w:sz w:val="26"/>
          <w:szCs w:val="26"/>
        </w:rPr>
        <w:t xml:space="preserve"> Приказ</w:t>
      </w:r>
      <w:r w:rsidR="008C61FA" w:rsidRPr="00AA4541">
        <w:rPr>
          <w:b/>
          <w:sz w:val="26"/>
          <w:szCs w:val="26"/>
        </w:rPr>
        <w:t>у</w:t>
      </w:r>
      <w:r w:rsidRPr="00AA4541">
        <w:rPr>
          <w:b/>
          <w:sz w:val="26"/>
          <w:szCs w:val="26"/>
        </w:rPr>
        <w:t xml:space="preserve"> Минюста России от 12.09.2023 № 253</w:t>
      </w:r>
      <w:r w:rsidR="00F13045">
        <w:rPr>
          <w:b/>
          <w:sz w:val="26"/>
          <w:szCs w:val="26"/>
        </w:rPr>
        <w:t xml:space="preserve"> в редакции Приказ</w:t>
      </w:r>
      <w:r w:rsidR="000027F0">
        <w:rPr>
          <w:b/>
          <w:sz w:val="26"/>
          <w:szCs w:val="26"/>
        </w:rPr>
        <w:t>ов</w:t>
      </w:r>
      <w:r w:rsidR="00F13045">
        <w:rPr>
          <w:b/>
          <w:sz w:val="26"/>
          <w:szCs w:val="26"/>
        </w:rPr>
        <w:t xml:space="preserve"> Минюста России от 30.01.2025 № 15</w:t>
      </w:r>
      <w:r w:rsidR="000027F0">
        <w:rPr>
          <w:b/>
          <w:sz w:val="26"/>
          <w:szCs w:val="26"/>
        </w:rPr>
        <w:t>, от 22.08.2025 № 206</w:t>
      </w:r>
      <w:r w:rsidR="00A92B62">
        <w:rPr>
          <w:b/>
          <w:sz w:val="26"/>
          <w:szCs w:val="26"/>
        </w:rPr>
        <w:t>, от 01.12.2025 № 326</w:t>
      </w:r>
      <w:r w:rsidRPr="00AA4541">
        <w:rPr>
          <w:b/>
          <w:sz w:val="26"/>
          <w:szCs w:val="26"/>
        </w:rPr>
        <w:t>)</w:t>
      </w:r>
      <w:r w:rsidR="003433A1" w:rsidRPr="00AA4541">
        <w:rPr>
          <w:b/>
          <w:sz w:val="26"/>
          <w:szCs w:val="26"/>
        </w:rPr>
        <w:t>.</w:t>
      </w:r>
    </w:p>
    <w:p w14:paraId="5B528E00" w14:textId="77777777" w:rsidR="00261D01" w:rsidRDefault="00261D01" w:rsidP="00261D01">
      <w:pPr>
        <w:autoSpaceDE w:val="0"/>
        <w:autoSpaceDN w:val="0"/>
        <w:adjustRightInd w:val="0"/>
        <w:jc w:val="both"/>
        <w:rPr>
          <w:b/>
          <w:color w:val="FF0000"/>
          <w:u w:val="single"/>
        </w:rPr>
      </w:pPr>
      <w:bookmarkStart w:id="1" w:name="_Hlk65836254"/>
    </w:p>
    <w:p w14:paraId="0C341A05" w14:textId="6442375B" w:rsidR="008C61FA" w:rsidRPr="00015A9E" w:rsidRDefault="008C61FA" w:rsidP="00AA4541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C00000"/>
          <w:lang w:eastAsia="en-US"/>
        </w:rPr>
      </w:pPr>
      <w:r w:rsidRPr="008C61FA">
        <w:rPr>
          <w:rFonts w:eastAsiaTheme="minorHAnsi"/>
          <w:lang w:eastAsia="en-US"/>
        </w:rPr>
        <w:t xml:space="preserve">1. </w:t>
      </w:r>
      <w:r w:rsidRPr="004A3BA7">
        <w:rPr>
          <w:rFonts w:eastAsiaTheme="minorHAnsi"/>
          <w:color w:val="C00000"/>
          <w:sz w:val="28"/>
          <w:szCs w:val="28"/>
          <w:lang w:eastAsia="en-US"/>
        </w:rPr>
        <w:t xml:space="preserve">Освобождаются от взимания регионального тарифа </w:t>
      </w:r>
      <w:r w:rsidRPr="004A3BA7">
        <w:rPr>
          <w:rFonts w:eastAsiaTheme="minorHAnsi"/>
          <w:b/>
          <w:bCs/>
          <w:color w:val="C00000"/>
          <w:sz w:val="28"/>
          <w:szCs w:val="28"/>
          <w:u w:val="single"/>
          <w:lang w:eastAsia="en-US"/>
        </w:rPr>
        <w:t>на 100%</w:t>
      </w:r>
      <w:r w:rsidRPr="004A3BA7">
        <w:rPr>
          <w:rFonts w:eastAsiaTheme="minorHAnsi"/>
          <w:color w:val="C00000"/>
          <w:sz w:val="28"/>
          <w:szCs w:val="28"/>
          <w:lang w:eastAsia="en-US"/>
        </w:rPr>
        <w:t>:</w:t>
      </w:r>
    </w:p>
    <w:p w14:paraId="261D03FA" w14:textId="77777777" w:rsidR="00F13045" w:rsidRPr="008C61FA" w:rsidRDefault="00F13045" w:rsidP="00A92B62">
      <w:pPr>
        <w:pStyle w:val="af2"/>
        <w:numPr>
          <w:ilvl w:val="0"/>
          <w:numId w:val="26"/>
        </w:numPr>
        <w:autoSpaceDE w:val="0"/>
        <w:autoSpaceDN w:val="0"/>
        <w:adjustRightInd w:val="0"/>
        <w:spacing w:before="120" w:after="120" w:line="276" w:lineRule="auto"/>
        <w:ind w:left="567" w:hanging="357"/>
        <w:contextualSpacing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ветераны Великой Отечественной войны и инвалиды Великой Отечественной войны, бывшие узники фашистских концлагерей, гетто и других мест принудительного содержания, созданных немецкими фашистами и их союзниками в период Второй мировой войны, бывшие военнопленные во время Великой Отечественной войны;</w:t>
      </w:r>
    </w:p>
    <w:p w14:paraId="0751A6D5" w14:textId="10894430" w:rsidR="00F13045" w:rsidRPr="00ED2BE3" w:rsidRDefault="00F13045" w:rsidP="00A92B62">
      <w:pPr>
        <w:pStyle w:val="af2"/>
        <w:numPr>
          <w:ilvl w:val="0"/>
          <w:numId w:val="26"/>
        </w:numPr>
        <w:autoSpaceDE w:val="0"/>
        <w:autoSpaceDN w:val="0"/>
        <w:adjustRightInd w:val="0"/>
        <w:spacing w:after="120"/>
        <w:ind w:left="567" w:hanging="357"/>
        <w:contextualSpacing w:val="0"/>
        <w:jc w:val="both"/>
        <w:rPr>
          <w:rFonts w:eastAsiaTheme="minorHAnsi"/>
          <w:lang w:eastAsia="en-US"/>
        </w:rPr>
      </w:pPr>
      <w:bookmarkStart w:id="2" w:name="Par2"/>
      <w:bookmarkEnd w:id="2"/>
      <w:r w:rsidRPr="00D47C5F">
        <w:rPr>
          <w:rFonts w:eastAsiaTheme="minorHAnsi"/>
          <w:lang w:eastAsia="en-US"/>
        </w:rPr>
        <w:t xml:space="preserve">дети-сироты, дети-инвалиды, </w:t>
      </w:r>
      <w:r w:rsidR="000027F0">
        <w:rPr>
          <w:rFonts w:eastAsiaTheme="minorHAnsi"/>
          <w:lang w:eastAsia="en-US"/>
        </w:rPr>
        <w:t>а также дети, оставшиеся без попечения родителей</w:t>
      </w:r>
      <w:r w:rsidRPr="00D47C5F">
        <w:rPr>
          <w:rFonts w:eastAsiaTheme="minorHAnsi"/>
          <w:lang w:eastAsia="en-US"/>
        </w:rPr>
        <w:t>;</w:t>
      </w:r>
    </w:p>
    <w:p w14:paraId="6279E8CF" w14:textId="77777777" w:rsidR="00F13045" w:rsidRDefault="00F13045" w:rsidP="00A92B62">
      <w:pPr>
        <w:pStyle w:val="af2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567" w:hanging="357"/>
        <w:contextualSpacing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 xml:space="preserve">несовершеннолетние при удостоверении договоров об отчуждении ими недвижимого имущества, а также при заключении соглашения об определении размера долей в жилом помещении, приобретенном за счет средств материнского (семейного) капитала. </w:t>
      </w:r>
    </w:p>
    <w:p w14:paraId="79E52636" w14:textId="77777777" w:rsidR="00F13045" w:rsidRPr="008C61FA" w:rsidRDefault="00F13045" w:rsidP="00A92B62">
      <w:pPr>
        <w:pStyle w:val="af2"/>
        <w:autoSpaceDE w:val="0"/>
        <w:autoSpaceDN w:val="0"/>
        <w:adjustRightInd w:val="0"/>
        <w:spacing w:line="276" w:lineRule="auto"/>
        <w:ind w:left="567"/>
        <w:contextualSpacing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При этом такое освобождение от взимания регионального тарифа производится пропорционально их участию в договоре (соглашении), то есть пропорционально размеру принадлежащей несовершеннолетнему доли в праве общей долевой собственности на отчуждаемое имущество или размеру доли, определенной ему по соглашению;</w:t>
      </w:r>
    </w:p>
    <w:p w14:paraId="66F7DDBA" w14:textId="77777777" w:rsidR="00F13045" w:rsidRPr="008C61FA" w:rsidRDefault="00F13045" w:rsidP="00A92B62">
      <w:pPr>
        <w:pStyle w:val="af2"/>
        <w:numPr>
          <w:ilvl w:val="0"/>
          <w:numId w:val="26"/>
        </w:numPr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инвалиды по зрению при удостоверении тождественности собственноручной подписи с факсимильным воспроизведением их собственноручной подписи;</w:t>
      </w:r>
    </w:p>
    <w:p w14:paraId="4E020901" w14:textId="77777777" w:rsidR="00F13045" w:rsidRDefault="00F13045" w:rsidP="00F13045">
      <w:pPr>
        <w:pStyle w:val="af2"/>
        <w:numPr>
          <w:ilvl w:val="0"/>
          <w:numId w:val="26"/>
        </w:numPr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eastAsiaTheme="minorHAnsi"/>
          <w:lang w:eastAsia="en-US"/>
        </w:rPr>
      </w:pPr>
      <w:r w:rsidRPr="00ED2BE3">
        <w:rPr>
          <w:rFonts w:eastAsiaTheme="minorHAnsi"/>
          <w:lang w:eastAsia="en-US"/>
        </w:rPr>
        <w:lastRenderedPageBreak/>
        <w:t>физические лица при нотариальном удостоверении протокола регистрации членов группы избирателей при проведении собрания в поддержку самовыдвижения кандидата на должность Президента РФ и протокола собрания данной группы избирателей; нотариальном удостоверении доверенности, выдаваемой кандидатом на должность Президента РФ уполномоченному представителю по финансовым вопросам; при свидетельствовании сведений, содержащихся в списке лиц, осуществлявших сбор подписей избирателей в поддержку выдвижения (самовыдвижения) кандидата на должность Президента РФ, и подлинности подписи этих лиц;</w:t>
      </w:r>
      <w:bookmarkStart w:id="3" w:name="_Hlk163555290"/>
    </w:p>
    <w:p w14:paraId="3F203C70" w14:textId="77777777" w:rsidR="00F13045" w:rsidRDefault="00F13045" w:rsidP="00F13045">
      <w:pPr>
        <w:pStyle w:val="af2"/>
        <w:numPr>
          <w:ilvl w:val="0"/>
          <w:numId w:val="26"/>
        </w:numPr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eastAsiaTheme="minorHAnsi"/>
          <w:lang w:eastAsia="en-US"/>
        </w:rPr>
      </w:pPr>
      <w:r w:rsidRPr="00ED2BE3">
        <w:rPr>
          <w:rFonts w:eastAsiaTheme="minorHAnsi"/>
          <w:lang w:eastAsia="en-US"/>
        </w:rPr>
        <w:t>иностранные граждане, законно находящиеся на территории РФ и желающие заключить контракт о прохождении военной службы в составе Вооруженных Сил РФ и воинских формирований (</w:t>
      </w:r>
      <w:r w:rsidRPr="00C87947">
        <w:rPr>
          <w:rFonts w:eastAsiaTheme="minorHAnsi"/>
          <w:b/>
          <w:bCs/>
          <w:i/>
          <w:iCs/>
          <w:lang w:eastAsia="en-US"/>
        </w:rPr>
        <w:t>на основании справки, удостоверенной начальником пункта отбора на военную службу по контракту (начальником воинской части), с указанием перечня документов, в отношении которых требуется совершение нотариального действия</w:t>
      </w:r>
      <w:r w:rsidRPr="00ED2BE3">
        <w:rPr>
          <w:rFonts w:eastAsiaTheme="minorHAnsi"/>
          <w:lang w:eastAsia="en-US"/>
        </w:rPr>
        <w:t>) при совершении следующих нотариальных действий:</w:t>
      </w:r>
    </w:p>
    <w:p w14:paraId="52BB5CB1" w14:textId="77777777" w:rsidR="00F13045" w:rsidRPr="00D47C5F" w:rsidRDefault="00F13045" w:rsidP="00F13045">
      <w:pPr>
        <w:pStyle w:val="af2"/>
        <w:numPr>
          <w:ilvl w:val="0"/>
          <w:numId w:val="36"/>
        </w:numPr>
        <w:spacing w:before="120" w:line="276" w:lineRule="auto"/>
        <w:ind w:left="993"/>
        <w:jc w:val="both"/>
        <w:rPr>
          <w:rFonts w:eastAsiaTheme="minorHAnsi"/>
          <w:lang w:eastAsia="en-US"/>
        </w:rPr>
      </w:pPr>
      <w:r w:rsidRPr="00281AF1">
        <w:rPr>
          <w:rFonts w:eastAsiaTheme="minorHAnsi"/>
          <w:lang w:eastAsia="en-US"/>
        </w:rPr>
        <w:t xml:space="preserve">свидетельствование верности перевода документа, предоставляемого в соответствии с Положением о порядке прохождения военной службы, утвержденным Указом Президента Российской Федерации от 16.09.1999 </w:t>
      </w:r>
      <w:r w:rsidRPr="00D47C5F">
        <w:rPr>
          <w:rFonts w:eastAsiaTheme="minorHAnsi"/>
          <w:lang w:eastAsia="en-US"/>
        </w:rPr>
        <w:t>№</w:t>
      </w:r>
      <w:r w:rsidRPr="00281AF1">
        <w:rPr>
          <w:rFonts w:eastAsiaTheme="minorHAnsi"/>
          <w:lang w:eastAsia="en-US"/>
        </w:rPr>
        <w:t xml:space="preserve"> 1237 (далее - Положение);</w:t>
      </w:r>
    </w:p>
    <w:p w14:paraId="78DFE17E" w14:textId="77777777" w:rsidR="00F13045" w:rsidRPr="00281AF1" w:rsidRDefault="00F13045" w:rsidP="00F13045">
      <w:pPr>
        <w:pStyle w:val="af2"/>
        <w:numPr>
          <w:ilvl w:val="0"/>
          <w:numId w:val="36"/>
        </w:numPr>
        <w:spacing w:before="120" w:line="276" w:lineRule="auto"/>
        <w:ind w:left="993"/>
        <w:jc w:val="both"/>
        <w:rPr>
          <w:rFonts w:eastAsiaTheme="minorHAnsi"/>
          <w:lang w:eastAsia="en-US"/>
        </w:rPr>
      </w:pPr>
      <w:r w:rsidRPr="00281AF1">
        <w:rPr>
          <w:rFonts w:eastAsiaTheme="minorHAnsi"/>
          <w:lang w:eastAsia="en-US"/>
        </w:rPr>
        <w:t>свидетельствование подлинности подписи переводчика на документах, предоставляемых в соответствии с Положением;</w:t>
      </w:r>
    </w:p>
    <w:p w14:paraId="3FDA8DE4" w14:textId="77777777" w:rsidR="00F13045" w:rsidRPr="00281AF1" w:rsidRDefault="00F13045" w:rsidP="00F13045">
      <w:pPr>
        <w:pStyle w:val="af2"/>
        <w:numPr>
          <w:ilvl w:val="0"/>
          <w:numId w:val="36"/>
        </w:numPr>
        <w:spacing w:before="120" w:line="276" w:lineRule="auto"/>
        <w:ind w:left="993"/>
        <w:jc w:val="both"/>
        <w:rPr>
          <w:rFonts w:eastAsiaTheme="minorHAnsi"/>
          <w:lang w:eastAsia="en-US"/>
        </w:rPr>
      </w:pPr>
      <w:r w:rsidRPr="00281AF1">
        <w:rPr>
          <w:rFonts w:eastAsiaTheme="minorHAnsi"/>
          <w:lang w:eastAsia="en-US"/>
        </w:rPr>
        <w:t>свидетельствование верности копий документов и выписок из них в случае, когда такие документы предоставляются в соответствии с Положением;</w:t>
      </w:r>
    </w:p>
    <w:p w14:paraId="3E824C0E" w14:textId="77777777" w:rsidR="00F13045" w:rsidRDefault="00F13045" w:rsidP="00F13045">
      <w:pPr>
        <w:pStyle w:val="af2"/>
        <w:numPr>
          <w:ilvl w:val="0"/>
          <w:numId w:val="26"/>
        </w:numPr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eastAsiaTheme="minorHAnsi"/>
          <w:lang w:eastAsia="en-US"/>
        </w:rPr>
      </w:pPr>
      <w:r w:rsidRPr="00ED2BE3">
        <w:rPr>
          <w:rFonts w:eastAsiaTheme="minorHAnsi"/>
          <w:lang w:eastAsia="en-US"/>
        </w:rPr>
        <w:t>граждане, призванные на военную службу по мобилизации в Вооруженные Силы РФ, граждане, заключившие контракт о добровольном содействии в выполнении задач, возложенных на Вооруженные Силы РФ или войска национальной гвардии РФ, при условии их участия в специальной военной операции на территориях Украины, ДНР, ЛНР, Запорожской области и Херсонской области и (или) выполнения ими задач в ходе вооруженной провокации на Государственной границе РФ и приграничных территориях субъектов РФ, прилегающих к районам проведения специальной военной операции на территориях Украины, ДНР, ЛНР,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РФ, при условии их участия в специальной военной операции на указанных территориях, военнослужащие и сотрудники федеральных органов исполнительной власти и иных федеральных государственных органов, в которых федеральным законом предусмотрена военная служба, сотрудники органов внутренних дел РФ, принимавшие участие в специальной военной операции на территориях Украины, ДНР, ЛНР, Запорожской области и Херсонской области (</w:t>
      </w:r>
      <w:r w:rsidRPr="00C87947">
        <w:rPr>
          <w:rFonts w:eastAsiaTheme="minorHAnsi"/>
          <w:b/>
          <w:bCs/>
          <w:i/>
          <w:iCs/>
          <w:lang w:eastAsia="en-US"/>
        </w:rPr>
        <w:t>на основании справки об участии в СВО</w:t>
      </w:r>
      <w:r w:rsidRPr="00D47C5F">
        <w:rPr>
          <w:rStyle w:val="af1"/>
          <w:rFonts w:eastAsiaTheme="minorHAnsi"/>
          <w:lang w:eastAsia="en-US"/>
        </w:rPr>
        <w:footnoteReference w:id="1"/>
      </w:r>
      <w:r w:rsidRPr="00ED2BE3">
        <w:rPr>
          <w:rFonts w:eastAsiaTheme="minorHAnsi"/>
          <w:lang w:eastAsia="en-US"/>
        </w:rPr>
        <w:t>), далее – участники СВО, при совершении следующих нотариальных действий:</w:t>
      </w:r>
    </w:p>
    <w:p w14:paraId="27AC81F7" w14:textId="77777777" w:rsidR="00F13045" w:rsidRPr="00281AF1" w:rsidRDefault="00F13045" w:rsidP="00F13045">
      <w:pPr>
        <w:pStyle w:val="af2"/>
        <w:numPr>
          <w:ilvl w:val="0"/>
          <w:numId w:val="37"/>
        </w:numPr>
        <w:spacing w:before="120" w:line="276" w:lineRule="auto"/>
        <w:ind w:left="993"/>
        <w:jc w:val="both"/>
        <w:rPr>
          <w:rFonts w:eastAsiaTheme="minorHAnsi"/>
          <w:lang w:eastAsia="en-US"/>
        </w:rPr>
      </w:pPr>
      <w:r w:rsidRPr="00281AF1">
        <w:rPr>
          <w:rFonts w:eastAsiaTheme="minorHAnsi"/>
          <w:lang w:eastAsia="en-US"/>
        </w:rPr>
        <w:t>удостоверение доверенностей, за исключением доверенностей в порядке передоверия;</w:t>
      </w:r>
    </w:p>
    <w:p w14:paraId="2002A225" w14:textId="77777777" w:rsidR="00F13045" w:rsidRPr="00281AF1" w:rsidRDefault="00F13045" w:rsidP="00F13045">
      <w:pPr>
        <w:pStyle w:val="af2"/>
        <w:numPr>
          <w:ilvl w:val="0"/>
          <w:numId w:val="37"/>
        </w:numPr>
        <w:spacing w:before="120" w:line="276" w:lineRule="auto"/>
        <w:ind w:left="993"/>
        <w:jc w:val="both"/>
        <w:rPr>
          <w:rFonts w:eastAsiaTheme="minorHAnsi"/>
          <w:lang w:eastAsia="en-US"/>
        </w:rPr>
      </w:pPr>
      <w:r w:rsidRPr="00281AF1">
        <w:rPr>
          <w:rFonts w:eastAsiaTheme="minorHAnsi"/>
          <w:lang w:eastAsia="en-US"/>
        </w:rPr>
        <w:t>удостоверение завещаний, за исключением удостоверения совместных завещаний супругов и завещаний, условия которых предусматривают создание наследственного фонда;</w:t>
      </w:r>
    </w:p>
    <w:p w14:paraId="20132EE0" w14:textId="77777777" w:rsidR="00F13045" w:rsidRPr="00281AF1" w:rsidRDefault="00F13045" w:rsidP="00F13045">
      <w:pPr>
        <w:pStyle w:val="af2"/>
        <w:numPr>
          <w:ilvl w:val="0"/>
          <w:numId w:val="37"/>
        </w:numPr>
        <w:spacing w:before="120" w:line="276" w:lineRule="auto"/>
        <w:ind w:left="993"/>
        <w:jc w:val="both"/>
        <w:rPr>
          <w:rFonts w:eastAsiaTheme="minorHAnsi"/>
          <w:lang w:eastAsia="en-US"/>
        </w:rPr>
      </w:pPr>
      <w:r w:rsidRPr="00281AF1">
        <w:rPr>
          <w:rFonts w:eastAsiaTheme="minorHAnsi"/>
          <w:lang w:eastAsia="en-US"/>
        </w:rPr>
        <w:t>удостоверение юридически значимых волеизъявлений (в том числе согласий законных представителей на выезд несовершеннолетних детей за границу, получение несовершеннолетним ребенком заграничного паспорта, водительского удостоверения);</w:t>
      </w:r>
    </w:p>
    <w:p w14:paraId="1AF9FB27" w14:textId="77777777" w:rsidR="00F13045" w:rsidRPr="00281AF1" w:rsidRDefault="00F13045" w:rsidP="00F13045">
      <w:pPr>
        <w:pStyle w:val="af2"/>
        <w:numPr>
          <w:ilvl w:val="0"/>
          <w:numId w:val="37"/>
        </w:numPr>
        <w:spacing w:before="120" w:line="276" w:lineRule="auto"/>
        <w:ind w:left="993"/>
        <w:jc w:val="both"/>
        <w:rPr>
          <w:rFonts w:eastAsiaTheme="minorHAnsi"/>
          <w:lang w:eastAsia="en-US"/>
        </w:rPr>
      </w:pPr>
      <w:r w:rsidRPr="00281AF1">
        <w:rPr>
          <w:rFonts w:eastAsiaTheme="minorHAnsi"/>
          <w:lang w:eastAsia="en-US"/>
        </w:rPr>
        <w:t>свидетельствование подлинности подписи на документах;</w:t>
      </w:r>
    </w:p>
    <w:p w14:paraId="0324CE5B" w14:textId="77777777" w:rsidR="00F13045" w:rsidRPr="00281AF1" w:rsidRDefault="00F13045" w:rsidP="00F13045">
      <w:pPr>
        <w:pStyle w:val="af2"/>
        <w:numPr>
          <w:ilvl w:val="0"/>
          <w:numId w:val="37"/>
        </w:numPr>
        <w:spacing w:before="120" w:line="276" w:lineRule="auto"/>
        <w:ind w:left="993"/>
        <w:jc w:val="both"/>
        <w:rPr>
          <w:rFonts w:eastAsiaTheme="minorHAnsi"/>
          <w:lang w:eastAsia="en-US"/>
        </w:rPr>
      </w:pPr>
      <w:r w:rsidRPr="00281AF1">
        <w:rPr>
          <w:rFonts w:eastAsiaTheme="minorHAnsi"/>
          <w:lang w:eastAsia="en-US"/>
        </w:rPr>
        <w:lastRenderedPageBreak/>
        <w:t>удостоверение равнозначности электронного документа документу на бумажном носителе;</w:t>
      </w:r>
    </w:p>
    <w:p w14:paraId="360D1B9A" w14:textId="77777777" w:rsidR="00F13045" w:rsidRPr="00281AF1" w:rsidRDefault="00F13045" w:rsidP="00F13045">
      <w:pPr>
        <w:pStyle w:val="af2"/>
        <w:numPr>
          <w:ilvl w:val="0"/>
          <w:numId w:val="37"/>
        </w:numPr>
        <w:spacing w:before="120" w:line="276" w:lineRule="auto"/>
        <w:ind w:left="993"/>
        <w:jc w:val="both"/>
        <w:rPr>
          <w:rFonts w:eastAsiaTheme="minorHAnsi"/>
          <w:lang w:eastAsia="en-US"/>
        </w:rPr>
      </w:pPr>
      <w:r w:rsidRPr="00281AF1">
        <w:rPr>
          <w:rFonts w:eastAsiaTheme="minorHAnsi"/>
          <w:lang w:eastAsia="en-US"/>
        </w:rPr>
        <w:t>удостоверение равнозначности документа на бумажном носителе электронном документу;</w:t>
      </w:r>
    </w:p>
    <w:p w14:paraId="2FE8B2AC" w14:textId="77777777" w:rsidR="00F13045" w:rsidRPr="00281AF1" w:rsidRDefault="00F13045" w:rsidP="00F13045">
      <w:pPr>
        <w:pStyle w:val="af2"/>
        <w:numPr>
          <w:ilvl w:val="0"/>
          <w:numId w:val="37"/>
        </w:numPr>
        <w:spacing w:before="120" w:line="276" w:lineRule="auto"/>
        <w:ind w:left="993"/>
        <w:jc w:val="both"/>
        <w:rPr>
          <w:rFonts w:eastAsiaTheme="minorHAnsi"/>
          <w:lang w:eastAsia="en-US"/>
        </w:rPr>
      </w:pPr>
      <w:r w:rsidRPr="00281AF1">
        <w:rPr>
          <w:rFonts w:eastAsiaTheme="minorHAnsi"/>
          <w:lang w:eastAsia="en-US"/>
        </w:rPr>
        <w:t>передача документов физических и юридических лиц другим физическим и юридическим лицам (за исключением передачи лично под расписку);</w:t>
      </w:r>
    </w:p>
    <w:p w14:paraId="0D1B4528" w14:textId="77777777" w:rsidR="00F13045" w:rsidRPr="00281AF1" w:rsidRDefault="00F13045" w:rsidP="00F13045">
      <w:pPr>
        <w:pStyle w:val="af2"/>
        <w:numPr>
          <w:ilvl w:val="0"/>
          <w:numId w:val="37"/>
        </w:numPr>
        <w:spacing w:before="120" w:line="276" w:lineRule="auto"/>
        <w:ind w:left="993"/>
        <w:jc w:val="both"/>
        <w:rPr>
          <w:rFonts w:eastAsiaTheme="minorHAnsi"/>
          <w:lang w:eastAsia="en-US"/>
        </w:rPr>
      </w:pPr>
      <w:r w:rsidRPr="00281AF1">
        <w:rPr>
          <w:rFonts w:eastAsiaTheme="minorHAnsi"/>
          <w:lang w:eastAsia="en-US"/>
        </w:rPr>
        <w:t xml:space="preserve">свидетельствование верности копий документов, удостоверяющих личность, и документов о государственной регистрации актов гражданского состояния </w:t>
      </w:r>
      <w:r>
        <w:rPr>
          <w:rFonts w:eastAsiaTheme="minorHAnsi"/>
          <w:lang w:eastAsia="en-US"/>
        </w:rPr>
        <w:t>участника СВО</w:t>
      </w:r>
      <w:r w:rsidRPr="00281AF1">
        <w:rPr>
          <w:rFonts w:eastAsiaTheme="minorHAnsi"/>
          <w:lang w:eastAsia="en-US"/>
        </w:rPr>
        <w:t xml:space="preserve"> - в одном экземпляре копии каждого такого документа;</w:t>
      </w:r>
    </w:p>
    <w:p w14:paraId="6A38CCBF" w14:textId="77777777" w:rsidR="00F13045" w:rsidRDefault="00F13045" w:rsidP="00F13045">
      <w:pPr>
        <w:pStyle w:val="af2"/>
        <w:numPr>
          <w:ilvl w:val="0"/>
          <w:numId w:val="26"/>
        </w:numPr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eastAsiaTheme="minorHAnsi"/>
          <w:lang w:eastAsia="en-US"/>
        </w:rPr>
      </w:pPr>
      <w:bookmarkStart w:id="4" w:name="Par10"/>
      <w:bookmarkStart w:id="5" w:name="Par0"/>
      <w:bookmarkEnd w:id="4"/>
      <w:bookmarkEnd w:id="5"/>
      <w:r w:rsidRPr="00ED2BE3">
        <w:rPr>
          <w:rFonts w:eastAsiaTheme="minorHAnsi"/>
          <w:lang w:eastAsia="en-US"/>
        </w:rPr>
        <w:t>супруг, родители и несовершеннолетние дети, в том числе усыновленные (далее – члены семьи) участника СВО, при совершении следующих нотариальных действий:</w:t>
      </w:r>
    </w:p>
    <w:p w14:paraId="2013A497" w14:textId="77777777" w:rsidR="00F13045" w:rsidRPr="00D47C5F" w:rsidRDefault="00F13045" w:rsidP="00F13045">
      <w:pPr>
        <w:pStyle w:val="af2"/>
        <w:numPr>
          <w:ilvl w:val="0"/>
          <w:numId w:val="38"/>
        </w:numPr>
        <w:autoSpaceDE w:val="0"/>
        <w:autoSpaceDN w:val="0"/>
        <w:adjustRightInd w:val="0"/>
        <w:ind w:left="993"/>
        <w:jc w:val="both"/>
        <w:rPr>
          <w:rFonts w:eastAsiaTheme="minorHAnsi"/>
          <w:lang w:eastAsia="en-US"/>
        </w:rPr>
      </w:pPr>
      <w:r w:rsidRPr="00D47C5F">
        <w:rPr>
          <w:rFonts w:eastAsiaTheme="minorHAnsi"/>
          <w:lang w:eastAsia="en-US"/>
        </w:rPr>
        <w:t>удостоверение доверенностей, за исключением доверенностей в порядке передоверия;</w:t>
      </w:r>
    </w:p>
    <w:p w14:paraId="2C9DE93B" w14:textId="77777777" w:rsidR="00F13045" w:rsidRPr="00D47C5F" w:rsidRDefault="00F13045" w:rsidP="00F13045">
      <w:pPr>
        <w:pStyle w:val="af2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eastAsiaTheme="minorHAnsi"/>
          <w:lang w:eastAsia="en-US"/>
        </w:rPr>
      </w:pPr>
      <w:r w:rsidRPr="00D47C5F">
        <w:rPr>
          <w:rFonts w:eastAsiaTheme="minorHAnsi"/>
          <w:lang w:eastAsia="en-US"/>
        </w:rPr>
        <w:t>удостоверение согласий на выезд несовершеннолетних детей участника СВО за границу, получение несовершеннолетним ребенком участника СВО заграничного паспорта, водительского удостоверения;</w:t>
      </w:r>
    </w:p>
    <w:p w14:paraId="41095500" w14:textId="77777777" w:rsidR="00F13045" w:rsidRPr="00D47C5F" w:rsidRDefault="00F13045" w:rsidP="00F13045">
      <w:pPr>
        <w:pStyle w:val="af2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eastAsiaTheme="minorHAnsi"/>
          <w:lang w:eastAsia="en-US"/>
        </w:rPr>
      </w:pPr>
      <w:r w:rsidRPr="00D47C5F">
        <w:rPr>
          <w:rFonts w:eastAsiaTheme="minorHAnsi"/>
          <w:lang w:eastAsia="en-US"/>
        </w:rPr>
        <w:t>свидетельствование верности копий документов, удостоверяющих личность, и документов о государственной регистрации актов гражданского состояния участника СВО - в одном экземпляре копии каждого такого документа;</w:t>
      </w:r>
    </w:p>
    <w:p w14:paraId="1E0EAF4D" w14:textId="77777777" w:rsidR="00F13045" w:rsidRDefault="00F13045" w:rsidP="00F13045">
      <w:pPr>
        <w:pStyle w:val="af2"/>
        <w:numPr>
          <w:ilvl w:val="0"/>
          <w:numId w:val="26"/>
        </w:numPr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C87947">
        <w:rPr>
          <w:rFonts w:eastAsiaTheme="minorHAnsi"/>
          <w:lang w:eastAsia="en-US"/>
        </w:rPr>
        <w:t>физические лица за выдачу свидетельств о праве на наследство при наследовании имущества участников СВО, погибших (умерших) при исполнении обязанностей военной службы (службы в войсках, органах, учреждениях, организациях). К числу погибших относятся также лица, умершие до истечения одного года вследствие ранения (контузии), заболеваний, полученных в связи с вышеназванными обстоятельствами;</w:t>
      </w:r>
    </w:p>
    <w:p w14:paraId="3CA77F30" w14:textId="77777777" w:rsidR="000027F0" w:rsidRDefault="000027F0" w:rsidP="000027F0">
      <w:pPr>
        <w:pStyle w:val="af2"/>
        <w:numPr>
          <w:ilvl w:val="0"/>
          <w:numId w:val="26"/>
        </w:numPr>
        <w:autoSpaceDE w:val="0"/>
        <w:autoSpaceDN w:val="0"/>
        <w:adjustRightInd w:val="0"/>
        <w:spacing w:before="120" w:line="276" w:lineRule="auto"/>
        <w:ind w:left="567" w:hanging="425"/>
        <w:contextualSpacing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пережившие супруги лиц, погибших (умерших) в связи с участием (выполнением задач) в специальной военной операции, отражением вооруженного вторжения на территорию Российской Федерации либо в ходе вооруженной провокации на Государственной границе РФ и территориях субъектов РФ, прилегающих к районам проведения СВО (далее – переживший супруг погибшего (умершего) участника СВО), при выдаче свидетельства о праве пережившего супруга на временное пользование транспортным средством, которое являлось собственностью лица, погибшего (умершего) в связи с участием (выполнением задач) в СВО, отражением вооруженного вторжения на территорию РФ либо в ходе вооруженной провокации на Государственной границе РФ и территориях субъектов РФ, прилегающих к районам проведения СВО, при выдаче одного такого свидетельства на одно транспортное средство;</w:t>
      </w:r>
    </w:p>
    <w:p w14:paraId="00C71747" w14:textId="77777777" w:rsidR="000027F0" w:rsidRPr="00C87947" w:rsidRDefault="000027F0" w:rsidP="000027F0">
      <w:pPr>
        <w:pStyle w:val="af2"/>
        <w:numPr>
          <w:ilvl w:val="0"/>
          <w:numId w:val="26"/>
        </w:numPr>
        <w:autoSpaceDE w:val="0"/>
        <w:autoSpaceDN w:val="0"/>
        <w:adjustRightInd w:val="0"/>
        <w:spacing w:before="120" w:line="276" w:lineRule="auto"/>
        <w:ind w:left="567" w:hanging="425"/>
        <w:contextualSpacing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переживший супруг погибшего (умершего) участника СВО при выдаче свидетельства о праве собственности на долю в общем имуществе супругов на транспортное средство, которое являлось совместной собственностью супругов, при выдаче одного такого свидетельства на одно транспортное средство;</w:t>
      </w:r>
    </w:p>
    <w:p w14:paraId="692FDB2C" w14:textId="58C21D7D" w:rsidR="00A92B62" w:rsidRPr="00C87947" w:rsidRDefault="00A92B62" w:rsidP="00A92B62">
      <w:pPr>
        <w:pStyle w:val="af2"/>
        <w:numPr>
          <w:ilvl w:val="0"/>
          <w:numId w:val="26"/>
        </w:numPr>
        <w:autoSpaceDE w:val="0"/>
        <w:autoSpaceDN w:val="0"/>
        <w:adjustRightInd w:val="0"/>
        <w:spacing w:before="120" w:line="276" w:lineRule="auto"/>
        <w:ind w:left="567" w:hanging="425"/>
        <w:contextualSpacing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граждане РФ, имевшие постоянное место жительства на территориях ДНР, ЛНР, Запорожской области и Херсонской области до 24.02.2022 и зарегистрированные по месту жительства на территориях ДНР, ЛНР, Запорожской области и Херсонской области, при удостоверении доверенности на представление интересов граждан в судах, а также при выдаче одного дубликата нотариального документа, который хранится у нотариуса, осуществляющего деятельность на территориях ДНР, ЛНР, Запорожской области и Херсонской области (на основании документов, предусмотренных пп. б п. 5 Порядка подачи лицами, приобретшими гражданство РФ в результате признаниях их гражданами РФ, заявления о выдаче паспорта гражданина РФ, утвержденного Указом Президента РФ от 26.12.2022 № 951 «О некоторых вопросах приобретения гражданства РФ»);</w:t>
      </w:r>
    </w:p>
    <w:p w14:paraId="3467EFB2" w14:textId="08C570EF" w:rsidR="00F13045" w:rsidRPr="004A1E83" w:rsidRDefault="00F13045" w:rsidP="00F13045">
      <w:pPr>
        <w:pStyle w:val="af2"/>
        <w:numPr>
          <w:ilvl w:val="0"/>
          <w:numId w:val="26"/>
        </w:numPr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eastAsiaTheme="minorHAnsi"/>
          <w:lang w:eastAsia="en-US"/>
        </w:rPr>
      </w:pPr>
      <w:r w:rsidRPr="00EE02F1">
        <w:lastRenderedPageBreak/>
        <w:t xml:space="preserve">наследники </w:t>
      </w:r>
      <w:r w:rsidRPr="004A1E83">
        <w:t>лиц, погибших в связи с терактом в концертном зале «Крокус Сити Холл», - за выдачу свидетельства о праве на наследство</w:t>
      </w:r>
      <w:r>
        <w:t xml:space="preserve"> (</w:t>
      </w:r>
      <w:r w:rsidRPr="00EE02F1">
        <w:rPr>
          <w:i/>
          <w:iCs/>
          <w:sz w:val="22"/>
          <w:szCs w:val="22"/>
        </w:rPr>
        <w:t>Письмо ФНП от 26.03.2024 № 2461/03-16-3</w:t>
      </w:r>
      <w:r>
        <w:t>);</w:t>
      </w:r>
    </w:p>
    <w:p w14:paraId="12634786" w14:textId="77777777" w:rsidR="00F13045" w:rsidRPr="004A1E83" w:rsidRDefault="00F13045" w:rsidP="00F13045">
      <w:pPr>
        <w:pStyle w:val="af2"/>
        <w:numPr>
          <w:ilvl w:val="0"/>
          <w:numId w:val="26"/>
        </w:numPr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eastAsiaTheme="minorHAnsi"/>
          <w:lang w:eastAsia="en-US"/>
        </w:rPr>
      </w:pPr>
      <w:r w:rsidRPr="004A1E83">
        <w:rPr>
          <w:rFonts w:eastAsiaTheme="minorHAnsi"/>
          <w:lang w:eastAsia="en-US"/>
        </w:rPr>
        <w:t xml:space="preserve"> </w:t>
      </w:r>
      <w:r w:rsidRPr="00EE02F1">
        <w:t>переживший супруг</w:t>
      </w:r>
      <w:r w:rsidRPr="004A1E83">
        <w:t xml:space="preserve"> лица, погибшего в связи с терактом в концертном зале «Крокус Сити Холл», - за выдачу свидетельства о праве собственности на долю в общем имуществе супругов</w:t>
      </w:r>
      <w:r>
        <w:t xml:space="preserve"> (</w:t>
      </w:r>
      <w:r w:rsidRPr="00EE02F1">
        <w:rPr>
          <w:i/>
          <w:iCs/>
          <w:sz w:val="22"/>
          <w:szCs w:val="22"/>
        </w:rPr>
        <w:t>Письмо ФНП от 26.03.2024 № 2461/03-16-3</w:t>
      </w:r>
      <w:r>
        <w:t>);</w:t>
      </w:r>
    </w:p>
    <w:bookmarkEnd w:id="3"/>
    <w:p w14:paraId="55FA050C" w14:textId="77777777" w:rsidR="007C44BC" w:rsidRDefault="007C44BC" w:rsidP="00AA4541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</w:p>
    <w:p w14:paraId="1621D3ED" w14:textId="46BE9EC8" w:rsidR="001D6D22" w:rsidRPr="00C374B5" w:rsidRDefault="008C61FA" w:rsidP="000027F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2</w:t>
      </w:r>
      <w:r w:rsidRPr="00015A9E">
        <w:rPr>
          <w:rFonts w:eastAsiaTheme="minorHAnsi"/>
          <w:color w:val="C00000"/>
          <w:lang w:eastAsia="en-US"/>
        </w:rPr>
        <w:t xml:space="preserve">. </w:t>
      </w:r>
      <w:r w:rsidRPr="004A3BA7">
        <w:rPr>
          <w:rFonts w:eastAsiaTheme="minorHAnsi"/>
          <w:color w:val="C00000"/>
          <w:sz w:val="28"/>
          <w:szCs w:val="28"/>
          <w:lang w:eastAsia="en-US"/>
        </w:rPr>
        <w:t xml:space="preserve">Освобождаются от взимания регионального тарифа </w:t>
      </w:r>
      <w:r w:rsidRPr="004A3BA7">
        <w:rPr>
          <w:rFonts w:eastAsiaTheme="minorHAnsi"/>
          <w:b/>
          <w:bCs/>
          <w:color w:val="C00000"/>
          <w:sz w:val="28"/>
          <w:szCs w:val="28"/>
          <w:u w:val="single"/>
          <w:lang w:eastAsia="en-US"/>
        </w:rPr>
        <w:t>на 50%</w:t>
      </w:r>
      <w:r w:rsidR="000027F0">
        <w:rPr>
          <w:rFonts w:eastAsiaTheme="minorHAnsi"/>
          <w:color w:val="C00000"/>
          <w:sz w:val="28"/>
          <w:szCs w:val="28"/>
          <w:lang w:eastAsia="en-US"/>
        </w:rPr>
        <w:t xml:space="preserve"> </w:t>
      </w:r>
      <w:r w:rsidRPr="00C374B5">
        <w:rPr>
          <w:rFonts w:eastAsiaTheme="minorHAnsi"/>
          <w:lang w:eastAsia="en-US"/>
        </w:rPr>
        <w:t>инвалиды I группы</w:t>
      </w:r>
      <w:r w:rsidR="000027F0">
        <w:rPr>
          <w:rFonts w:eastAsiaTheme="minorHAnsi"/>
          <w:lang w:eastAsia="en-US"/>
        </w:rPr>
        <w:t>.</w:t>
      </w:r>
      <w:r w:rsidRPr="00C374B5">
        <w:rPr>
          <w:rFonts w:eastAsiaTheme="minorHAnsi"/>
          <w:lang w:eastAsia="en-US"/>
        </w:rPr>
        <w:t xml:space="preserve"> </w:t>
      </w:r>
    </w:p>
    <w:p w14:paraId="6DFC551B" w14:textId="77777777" w:rsidR="00261D01" w:rsidRDefault="00261D01" w:rsidP="00AA4541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</w:p>
    <w:p w14:paraId="60969FF2" w14:textId="7D4FC4B7" w:rsidR="00631AFD" w:rsidRDefault="008C61FA" w:rsidP="00666040">
      <w:pPr>
        <w:autoSpaceDE w:val="0"/>
        <w:autoSpaceDN w:val="0"/>
        <w:adjustRightInd w:val="0"/>
        <w:spacing w:line="276" w:lineRule="auto"/>
        <w:jc w:val="both"/>
      </w:pPr>
      <w:r w:rsidRPr="008C61FA">
        <w:rPr>
          <w:rFonts w:eastAsiaTheme="minorHAnsi"/>
          <w:lang w:eastAsia="en-US"/>
        </w:rPr>
        <w:t>3. Региональный тариф при нотариальном удостоверении сделок, совершаемых при переселении граждан из аварийного жилищного фонда в рамках реализации государственных, региональных и муниципальных программ взимается в размере 50% от размера регионального тарифа, взимаемого за удостоверение сделок, предметом которых является отчуждение недвижимого имущества.</w:t>
      </w:r>
      <w:bookmarkEnd w:id="1"/>
    </w:p>
    <w:sectPr w:rsidR="00631AFD" w:rsidSect="00AA4541">
      <w:footerReference w:type="default" r:id="rId8"/>
      <w:pgSz w:w="11907" w:h="16840"/>
      <w:pgMar w:top="709" w:right="567" w:bottom="568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A5264" w14:textId="77777777" w:rsidR="00362D40" w:rsidRDefault="00362D40">
      <w:r>
        <w:separator/>
      </w:r>
    </w:p>
  </w:endnote>
  <w:endnote w:type="continuationSeparator" w:id="0">
    <w:p w14:paraId="7CD93B04" w14:textId="77777777" w:rsidR="00362D40" w:rsidRDefault="0036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B0AC6" w14:textId="356BD7D0" w:rsidR="00B674D9" w:rsidRDefault="00B674D9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E4D512E" wp14:editId="75CC3074">
              <wp:simplePos x="0" y="0"/>
              <wp:positionH relativeFrom="page">
                <wp:posOffset>9525</wp:posOffset>
              </wp:positionH>
              <wp:positionV relativeFrom="page">
                <wp:posOffset>10287000</wp:posOffset>
              </wp:positionV>
              <wp:extent cx="7541895" cy="190500"/>
              <wp:effectExtent l="9525" t="9525" r="11430" b="0"/>
              <wp:wrapNone/>
              <wp:docPr id="1" name="Группа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1895" cy="190500"/>
                        <a:chOff x="-8" y="14978"/>
                        <a:chExt cx="12255" cy="300"/>
                      </a:xfrm>
                    </wpg:grpSpPr>
                    <wps:wsp>
                      <wps:cNvPr id="2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782" y="14990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02ED9" w14:textId="77777777" w:rsidR="00B674D9" w:rsidRDefault="00B674D9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E60BFE" w:rsidRPr="00E60BFE">
                              <w:rPr>
                                <w:noProof/>
                                <w:color w:val="8C8C8C"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1"/>
                      <wpg:cNvGrpSpPr>
                        <a:grpSpLocks/>
                      </wpg:cNvGrpSpPr>
                      <wpg:grpSpPr bwMode="auto">
                        <a:xfrm>
                          <a:off x="-8" y="14978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4D512E" id="Группа 1" o:spid="_x0000_s1026" style="position:absolute;margin-left:.75pt;margin-top:810pt;width:593.85pt;height:15pt;z-index:251659264;mso-position-horizontal-relative:page;mso-position-vertical-relative:page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+ZWZQMAAGsKAAAOAAAAZHJzL2Uyb0RvYy54bWzUVttu2zAMfR+wfxD0vjp26iYx6hZduhUD&#10;dinQbu+KLV82W/IkpXb39SMl2cmyG9DdMAQIaEmkyEOeY5+eD21D7rjStRQpDY9mlHCRybwWZUrf&#10;3j5/sqREGyZy1kjBU3rPNT0/e/zotO8SHslKNjlXBIIInfRdSitjuiQIdFbxlukj2XEBm4VULTPw&#10;qMogV6yH6G0TRLPZSdBLlXdKZlxrWL10m/TMxi8Knpk3RaG5IU1KITdj/5X93+B/cHbKklKxrqoz&#10;nwZ7QBYtqwVcOoW6ZIaRraq/CtXWmZJaFuYok20gi6LOuK0BqglnB9VcKbntbC1l0pfdBBNAe4DT&#10;g8Nmr++uVHfTXSuXPZgvZfZBAy5B35XJ/j4+l+4w2fSvZA79ZFsjbeFDoVoMASWRweJ7P+HLB0My&#10;WFzEx+FyFVOSwV64msUz34Csgi6hG44L7h2vFkvXm6x65r3DKIq979w5Bixx19pUfWrYepglvYNL&#10;/xpcNxXruO2CRjiuFanzlEaUCNYCArdY3VM5kCjGjPFyOIWIEjPAOlRjAdIOWCLkumKi5BdKyb7i&#10;LIf0QvSEIiZXF0djkJ8hvVhCKg6zlYdzxPskXjmso6VFc8KLJZ3S5orLlqCRUgVEsVmyu5faYDK7&#10;I9hVIZ/XTQPrLGnEFwtwEFds8pivy9wMm8GDsZH5PZShpOMeaAUYlVSfKOmBdynVH7dMcUqaFwKg&#10;QJKOhhqNzWgwkYFrSg0lzlwbR+Ztp+qygsgObCEvYDCL2paCuLosfJ4wHJimn2Zn7jo7Hztr6Ufm&#10;tjmHXECm/y6ufD30YwP3Rj6aP5Ar3nHq/T/gyvGIKDbF0olEiz2yrIWTn2wQXn4mltjTt/cdEO0L&#10;kjgX7Oz3SUKKpu7ejSPhhelHYJ/A8KE0HUK244Kny4YLs5ZCAGukmu+Ig8wocy8MLH8fUlK0DbxQ&#10;7lhDQO0m2bI0+zHLSJ/SVQyigkG1bOocKWgfVLlZN4pA0JRexPiz+nFwrK0NvFqbuk3pEq/284OS&#10;80zklsuG1Y2zv01jxxqUA0Ta0+YviCvIvBPXvYGxCuYl8k8NjBWpcObhQqz91IRRPKns+GaaSDpb&#10;je+0PzM4q5OFuxOa9P8Ozk537DjZLxrLAP/1hZ9M+8/21O4b8ewzAAAA//8DAFBLAwQUAAYACAAA&#10;ACEAOJQzgt4AAAAMAQAADwAAAGRycy9kb3ducmV2LnhtbExPTWvCQBC9F/oflhF6q5tYIjZmIyJt&#10;T1KoFkpvY3ZMgtndkF2T+O87OdXT8N483ke2GU0jeup87ayCeB6BIFs4XdtSwffx/XkFwge0Ghtn&#10;ScGNPGzyx4cMU+0G+0X9IZSCTaxPUUEVQptK6YuKDPq5a8ny7+w6g4FhV0rd4cDmppGLKFpKg7Xl&#10;hApb2lVUXA5Xo+BjwGH7Er/1+8t5d/s9Jp8/+5iUepqN2zWIQGP4F8NUn6tDzp1O7mq1Fw3jhIV8&#10;lhwDYhLEq9cFiNPEJczJPJP3I/I/AAAA//8DAFBLAQItABQABgAIAAAAIQC2gziS/gAAAOEBAAAT&#10;AAAAAAAAAAAAAAAAAAAAAABbQ29udGVudF9UeXBlc10ueG1sUEsBAi0AFAAGAAgAAAAhADj9If/W&#10;AAAAlAEAAAsAAAAAAAAAAAAAAAAALwEAAF9yZWxzLy5yZWxzUEsBAi0AFAAGAAgAAAAhAJgH5lZl&#10;AwAAawoAAA4AAAAAAAAAAAAAAAAALgIAAGRycy9lMm9Eb2MueG1sUEsBAi0AFAAGAAgAAAAhADiU&#10;M4LeAAAADAEAAA8AAAAAAAAAAAAAAAAAvwUAAGRycy9kb3ducmV2LnhtbFBLBQYAAAAABAAEAPMA&#10;AADK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57302ED9" w14:textId="77777777" w:rsidR="00B674D9" w:rsidRDefault="00B674D9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E60BFE" w:rsidRPr="00E60BFE">
                        <w:rPr>
                          <w:noProof/>
                          <w:color w:val="8C8C8C"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06E31" w14:textId="77777777" w:rsidR="00362D40" w:rsidRDefault="00362D40">
      <w:r>
        <w:separator/>
      </w:r>
    </w:p>
  </w:footnote>
  <w:footnote w:type="continuationSeparator" w:id="0">
    <w:p w14:paraId="41431A14" w14:textId="77777777" w:rsidR="00362D40" w:rsidRDefault="00362D40">
      <w:r>
        <w:continuationSeparator/>
      </w:r>
    </w:p>
  </w:footnote>
  <w:footnote w:id="1">
    <w:p w14:paraId="05BB9A94" w14:textId="77777777" w:rsidR="00F13045" w:rsidRDefault="00F13045" w:rsidP="00F13045">
      <w:pPr>
        <w:pStyle w:val="af"/>
        <w:jc w:val="both"/>
      </w:pPr>
      <w:r>
        <w:rPr>
          <w:rStyle w:val="af1"/>
        </w:rPr>
        <w:footnoteRef/>
      </w:r>
      <w:r>
        <w:t xml:space="preserve"> Справка о подтверждении факта участия в специальной военной операции на территориях Украины, ДНР, ЛНР, Запорожской области и Херсонской области, выдаваемая участнику ВО по форме, установленной Постановлением правительства РФ от 09.10.2024 № 1354, далее – справка об участии в СВО.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FFFFFF89"/>
    <w:multiLevelType w:val="singleLevel"/>
    <w:tmpl w:val="F40E4E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123386B"/>
    <w:multiLevelType w:val="hybridMultilevel"/>
    <w:tmpl w:val="327ADED4"/>
    <w:lvl w:ilvl="0" w:tplc="A094FD18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826046"/>
    <w:multiLevelType w:val="hybridMultilevel"/>
    <w:tmpl w:val="5688019C"/>
    <w:lvl w:ilvl="0" w:tplc="918AFA84">
      <w:start w:val="4"/>
      <w:numFmt w:val="decimal"/>
      <w:lvlText w:val="%1."/>
      <w:lvlJc w:val="left"/>
      <w:pPr>
        <w:tabs>
          <w:tab w:val="num" w:pos="811"/>
        </w:tabs>
        <w:ind w:left="8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1"/>
        </w:tabs>
        <w:ind w:left="15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51"/>
        </w:tabs>
        <w:ind w:left="22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71"/>
        </w:tabs>
        <w:ind w:left="29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91"/>
        </w:tabs>
        <w:ind w:left="36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11"/>
        </w:tabs>
        <w:ind w:left="44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31"/>
        </w:tabs>
        <w:ind w:left="51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51"/>
        </w:tabs>
        <w:ind w:left="58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71"/>
        </w:tabs>
        <w:ind w:left="6571" w:hanging="180"/>
      </w:pPr>
    </w:lvl>
  </w:abstractNum>
  <w:abstractNum w:abstractNumId="4" w15:restartNumberingAfterBreak="0">
    <w:nsid w:val="0EF21A38"/>
    <w:multiLevelType w:val="hybridMultilevel"/>
    <w:tmpl w:val="102EF3EE"/>
    <w:lvl w:ilvl="0" w:tplc="26E69A68">
      <w:start w:val="1"/>
      <w:numFmt w:val="decimal"/>
      <w:lvlText w:val="%1)"/>
      <w:lvlJc w:val="left"/>
      <w:pPr>
        <w:tabs>
          <w:tab w:val="num" w:pos="508"/>
        </w:tabs>
        <w:ind w:left="50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8"/>
        </w:tabs>
        <w:ind w:left="122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8"/>
        </w:tabs>
        <w:ind w:left="194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8"/>
        </w:tabs>
        <w:ind w:left="266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8"/>
        </w:tabs>
        <w:ind w:left="338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8"/>
        </w:tabs>
        <w:ind w:left="410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8"/>
        </w:tabs>
        <w:ind w:left="482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8"/>
        </w:tabs>
        <w:ind w:left="554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8"/>
        </w:tabs>
        <w:ind w:left="6268" w:hanging="180"/>
      </w:pPr>
    </w:lvl>
  </w:abstractNum>
  <w:abstractNum w:abstractNumId="5" w15:restartNumberingAfterBreak="0">
    <w:nsid w:val="100255AF"/>
    <w:multiLevelType w:val="hybridMultilevel"/>
    <w:tmpl w:val="E17613C6"/>
    <w:lvl w:ilvl="0" w:tplc="8AA8DC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11343"/>
    <w:multiLevelType w:val="singleLevel"/>
    <w:tmpl w:val="517A3F72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auto"/>
      </w:rPr>
    </w:lvl>
  </w:abstractNum>
  <w:abstractNum w:abstractNumId="7" w15:restartNumberingAfterBreak="0">
    <w:nsid w:val="208A0674"/>
    <w:multiLevelType w:val="hybridMultilevel"/>
    <w:tmpl w:val="DE88A880"/>
    <w:lvl w:ilvl="0" w:tplc="CDA0168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751F0D"/>
    <w:multiLevelType w:val="hybridMultilevel"/>
    <w:tmpl w:val="A3E2B2F8"/>
    <w:lvl w:ilvl="0" w:tplc="8AA8DC3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7496820"/>
    <w:multiLevelType w:val="multilevel"/>
    <w:tmpl w:val="52AAC3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BF0623"/>
    <w:multiLevelType w:val="hybridMultilevel"/>
    <w:tmpl w:val="19620350"/>
    <w:lvl w:ilvl="0" w:tplc="8AA8DC3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308011D"/>
    <w:multiLevelType w:val="hybridMultilevel"/>
    <w:tmpl w:val="C20A7908"/>
    <w:lvl w:ilvl="0" w:tplc="8AA8DC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49A22F1"/>
    <w:multiLevelType w:val="hybridMultilevel"/>
    <w:tmpl w:val="5192DC1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85C63FD"/>
    <w:multiLevelType w:val="hybridMultilevel"/>
    <w:tmpl w:val="5E380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A46B6"/>
    <w:multiLevelType w:val="hybridMultilevel"/>
    <w:tmpl w:val="20EAF6E2"/>
    <w:lvl w:ilvl="0" w:tplc="8AA8DC3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B6230C4"/>
    <w:multiLevelType w:val="hybridMultilevel"/>
    <w:tmpl w:val="E9F29674"/>
    <w:lvl w:ilvl="0" w:tplc="8AA8DC3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F6361F4"/>
    <w:multiLevelType w:val="hybridMultilevel"/>
    <w:tmpl w:val="32E60A7A"/>
    <w:lvl w:ilvl="0" w:tplc="8AA8DC3C">
      <w:start w:val="1"/>
      <w:numFmt w:val="bullet"/>
      <w:lvlText w:val=""/>
      <w:lvlJc w:val="left"/>
      <w:pPr>
        <w:ind w:left="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7" w15:restartNumberingAfterBreak="0">
    <w:nsid w:val="52695126"/>
    <w:multiLevelType w:val="hybridMultilevel"/>
    <w:tmpl w:val="0A1C4358"/>
    <w:lvl w:ilvl="0" w:tplc="8724DCF6">
      <w:start w:val="1"/>
      <w:numFmt w:val="bullet"/>
      <w:pStyle w:val="CharChar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6D5192"/>
    <w:multiLevelType w:val="hybridMultilevel"/>
    <w:tmpl w:val="577469EE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77B6413"/>
    <w:multiLevelType w:val="hybridMultilevel"/>
    <w:tmpl w:val="937A51AC"/>
    <w:lvl w:ilvl="0" w:tplc="40902B8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42841"/>
    <w:multiLevelType w:val="hybridMultilevel"/>
    <w:tmpl w:val="8F704DCE"/>
    <w:lvl w:ilvl="0" w:tplc="8AA8DC3C">
      <w:start w:val="1"/>
      <w:numFmt w:val="bullet"/>
      <w:lvlText w:val="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1" w15:restartNumberingAfterBreak="0">
    <w:nsid w:val="59FE237D"/>
    <w:multiLevelType w:val="hybridMultilevel"/>
    <w:tmpl w:val="46DE4100"/>
    <w:lvl w:ilvl="0" w:tplc="8AA8DC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CBF4CE9"/>
    <w:multiLevelType w:val="hybridMultilevel"/>
    <w:tmpl w:val="2C703026"/>
    <w:lvl w:ilvl="0" w:tplc="8AA8DC3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979" w:hanging="360"/>
      </w:pPr>
    </w:lvl>
    <w:lvl w:ilvl="2" w:tplc="FFFFFFFF" w:tentative="1">
      <w:start w:val="1"/>
      <w:numFmt w:val="lowerRoman"/>
      <w:lvlText w:val="%3."/>
      <w:lvlJc w:val="right"/>
      <w:pPr>
        <w:ind w:left="2699" w:hanging="180"/>
      </w:pPr>
    </w:lvl>
    <w:lvl w:ilvl="3" w:tplc="FFFFFFFF" w:tentative="1">
      <w:start w:val="1"/>
      <w:numFmt w:val="decimal"/>
      <w:lvlText w:val="%4."/>
      <w:lvlJc w:val="left"/>
      <w:pPr>
        <w:ind w:left="3419" w:hanging="360"/>
      </w:pPr>
    </w:lvl>
    <w:lvl w:ilvl="4" w:tplc="FFFFFFFF" w:tentative="1">
      <w:start w:val="1"/>
      <w:numFmt w:val="lowerLetter"/>
      <w:lvlText w:val="%5."/>
      <w:lvlJc w:val="left"/>
      <w:pPr>
        <w:ind w:left="4139" w:hanging="360"/>
      </w:pPr>
    </w:lvl>
    <w:lvl w:ilvl="5" w:tplc="FFFFFFFF" w:tentative="1">
      <w:start w:val="1"/>
      <w:numFmt w:val="lowerRoman"/>
      <w:lvlText w:val="%6."/>
      <w:lvlJc w:val="right"/>
      <w:pPr>
        <w:ind w:left="4859" w:hanging="180"/>
      </w:pPr>
    </w:lvl>
    <w:lvl w:ilvl="6" w:tplc="FFFFFFFF" w:tentative="1">
      <w:start w:val="1"/>
      <w:numFmt w:val="decimal"/>
      <w:lvlText w:val="%7."/>
      <w:lvlJc w:val="left"/>
      <w:pPr>
        <w:ind w:left="5579" w:hanging="360"/>
      </w:pPr>
    </w:lvl>
    <w:lvl w:ilvl="7" w:tplc="FFFFFFFF" w:tentative="1">
      <w:start w:val="1"/>
      <w:numFmt w:val="lowerLetter"/>
      <w:lvlText w:val="%8."/>
      <w:lvlJc w:val="left"/>
      <w:pPr>
        <w:ind w:left="6299" w:hanging="360"/>
      </w:pPr>
    </w:lvl>
    <w:lvl w:ilvl="8" w:tplc="FFFFFFFF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3" w15:restartNumberingAfterBreak="0">
    <w:nsid w:val="618F7643"/>
    <w:multiLevelType w:val="hybridMultilevel"/>
    <w:tmpl w:val="7CE26F84"/>
    <w:lvl w:ilvl="0" w:tplc="8AA8DC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8F545CB"/>
    <w:multiLevelType w:val="hybridMultilevel"/>
    <w:tmpl w:val="93FCA6E6"/>
    <w:lvl w:ilvl="0" w:tplc="8AA8DC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A04617C"/>
    <w:multiLevelType w:val="hybridMultilevel"/>
    <w:tmpl w:val="1B841B12"/>
    <w:lvl w:ilvl="0" w:tplc="8AA8DC3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6" w15:restartNumberingAfterBreak="0">
    <w:nsid w:val="6AC00399"/>
    <w:multiLevelType w:val="hybridMultilevel"/>
    <w:tmpl w:val="62A82BEE"/>
    <w:lvl w:ilvl="0" w:tplc="8AA8DC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D5070E4"/>
    <w:multiLevelType w:val="hybridMultilevel"/>
    <w:tmpl w:val="BB288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A3C15"/>
    <w:multiLevelType w:val="singleLevel"/>
    <w:tmpl w:val="D484638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auto"/>
      </w:rPr>
    </w:lvl>
  </w:abstractNum>
  <w:abstractNum w:abstractNumId="29" w15:restartNumberingAfterBreak="0">
    <w:nsid w:val="72E170B5"/>
    <w:multiLevelType w:val="hybridMultilevel"/>
    <w:tmpl w:val="222C499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772E6ADC"/>
    <w:multiLevelType w:val="hybridMultilevel"/>
    <w:tmpl w:val="8CEC9C66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1" w15:restartNumberingAfterBreak="0">
    <w:nsid w:val="7DE927CF"/>
    <w:multiLevelType w:val="hybridMultilevel"/>
    <w:tmpl w:val="C7F8FFB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1568623">
    <w:abstractNumId w:val="1"/>
  </w:num>
  <w:num w:numId="2" w16cid:durableId="580457136">
    <w:abstractNumId w:val="28"/>
  </w:num>
  <w:num w:numId="3" w16cid:durableId="1194534628">
    <w:abstractNumId w:val="6"/>
  </w:num>
  <w:num w:numId="4" w16cid:durableId="392461021">
    <w:abstractNumId w:val="6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auto"/>
        </w:rPr>
      </w:lvl>
    </w:lvlOverride>
  </w:num>
  <w:num w:numId="5" w16cid:durableId="644313548">
    <w:abstractNumId w:val="6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auto"/>
        </w:rPr>
      </w:lvl>
    </w:lvlOverride>
  </w:num>
  <w:num w:numId="6" w16cid:durableId="789086199">
    <w:abstractNumId w:val="4"/>
  </w:num>
  <w:num w:numId="7" w16cid:durableId="1834294989">
    <w:abstractNumId w:val="3"/>
  </w:num>
  <w:num w:numId="8" w16cid:durableId="1055274144">
    <w:abstractNumId w:val="2"/>
  </w:num>
  <w:num w:numId="9" w16cid:durableId="1015882303">
    <w:abstractNumId w:val="31"/>
  </w:num>
  <w:num w:numId="10" w16cid:durableId="1944143964">
    <w:abstractNumId w:val="7"/>
  </w:num>
  <w:num w:numId="11" w16cid:durableId="1787575883">
    <w:abstractNumId w:val="9"/>
  </w:num>
  <w:num w:numId="12" w16cid:durableId="32605679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8987918">
    <w:abstractNumId w:val="17"/>
  </w:num>
  <w:num w:numId="14" w16cid:durableId="1192765753">
    <w:abstractNumId w:val="10"/>
  </w:num>
  <w:num w:numId="15" w16cid:durableId="178338120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6332739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97015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6993529">
    <w:abstractNumId w:val="13"/>
  </w:num>
  <w:num w:numId="19" w16cid:durableId="45027685">
    <w:abstractNumId w:val="16"/>
  </w:num>
  <w:num w:numId="20" w16cid:durableId="601379628">
    <w:abstractNumId w:val="5"/>
  </w:num>
  <w:num w:numId="21" w16cid:durableId="1549296364">
    <w:abstractNumId w:val="20"/>
  </w:num>
  <w:num w:numId="22" w16cid:durableId="1286816766">
    <w:abstractNumId w:val="0"/>
  </w:num>
  <w:num w:numId="23" w16cid:durableId="1502426374">
    <w:abstractNumId w:val="23"/>
  </w:num>
  <w:num w:numId="24" w16cid:durableId="422384747">
    <w:abstractNumId w:val="30"/>
  </w:num>
  <w:num w:numId="25" w16cid:durableId="1102841619">
    <w:abstractNumId w:val="25"/>
  </w:num>
  <w:num w:numId="26" w16cid:durableId="1807896710">
    <w:abstractNumId w:val="18"/>
  </w:num>
  <w:num w:numId="27" w16cid:durableId="805508423">
    <w:abstractNumId w:val="22"/>
  </w:num>
  <w:num w:numId="28" w16cid:durableId="571890777">
    <w:abstractNumId w:val="12"/>
  </w:num>
  <w:num w:numId="29" w16cid:durableId="2134211256">
    <w:abstractNumId w:val="11"/>
  </w:num>
  <w:num w:numId="30" w16cid:durableId="1487894124">
    <w:abstractNumId w:val="24"/>
  </w:num>
  <w:num w:numId="31" w16cid:durableId="1459496877">
    <w:abstractNumId w:val="21"/>
  </w:num>
  <w:num w:numId="32" w16cid:durableId="1481654554">
    <w:abstractNumId w:val="29"/>
  </w:num>
  <w:num w:numId="33" w16cid:durableId="279923328">
    <w:abstractNumId w:val="19"/>
  </w:num>
  <w:num w:numId="34" w16cid:durableId="1902669282">
    <w:abstractNumId w:val="27"/>
  </w:num>
  <w:num w:numId="35" w16cid:durableId="820004200">
    <w:abstractNumId w:val="26"/>
  </w:num>
  <w:num w:numId="36" w16cid:durableId="2122873209">
    <w:abstractNumId w:val="15"/>
  </w:num>
  <w:num w:numId="37" w16cid:durableId="1699966206">
    <w:abstractNumId w:val="14"/>
  </w:num>
  <w:num w:numId="38" w16cid:durableId="17933981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40C"/>
    <w:rsid w:val="000027F0"/>
    <w:rsid w:val="000147AD"/>
    <w:rsid w:val="00015A9E"/>
    <w:rsid w:val="00017C75"/>
    <w:rsid w:val="00034A8E"/>
    <w:rsid w:val="0004499D"/>
    <w:rsid w:val="0006062E"/>
    <w:rsid w:val="00061109"/>
    <w:rsid w:val="00061C89"/>
    <w:rsid w:val="000639EA"/>
    <w:rsid w:val="00063C64"/>
    <w:rsid w:val="00065E58"/>
    <w:rsid w:val="00067F42"/>
    <w:rsid w:val="000800BB"/>
    <w:rsid w:val="000802B4"/>
    <w:rsid w:val="0008273B"/>
    <w:rsid w:val="00086D9A"/>
    <w:rsid w:val="00096814"/>
    <w:rsid w:val="000B4E21"/>
    <w:rsid w:val="000C6180"/>
    <w:rsid w:val="000C6C7F"/>
    <w:rsid w:val="000C777A"/>
    <w:rsid w:val="000D1475"/>
    <w:rsid w:val="000D764D"/>
    <w:rsid w:val="000E4566"/>
    <w:rsid w:val="000F07A6"/>
    <w:rsid w:val="000F222E"/>
    <w:rsid w:val="000F4D43"/>
    <w:rsid w:val="00102ADB"/>
    <w:rsid w:val="00102CCE"/>
    <w:rsid w:val="00106999"/>
    <w:rsid w:val="00113FFE"/>
    <w:rsid w:val="00114D59"/>
    <w:rsid w:val="001161D3"/>
    <w:rsid w:val="00117808"/>
    <w:rsid w:val="0012117B"/>
    <w:rsid w:val="00123ABC"/>
    <w:rsid w:val="001248AB"/>
    <w:rsid w:val="00135A38"/>
    <w:rsid w:val="00145BDC"/>
    <w:rsid w:val="0015681A"/>
    <w:rsid w:val="001706EA"/>
    <w:rsid w:val="00183E32"/>
    <w:rsid w:val="00184789"/>
    <w:rsid w:val="001A765B"/>
    <w:rsid w:val="001B4A60"/>
    <w:rsid w:val="001B754C"/>
    <w:rsid w:val="001B776D"/>
    <w:rsid w:val="001C451B"/>
    <w:rsid w:val="001C621F"/>
    <w:rsid w:val="001C77CD"/>
    <w:rsid w:val="001D6D22"/>
    <w:rsid w:val="001D78A3"/>
    <w:rsid w:val="001E1467"/>
    <w:rsid w:val="001F4464"/>
    <w:rsid w:val="002013AD"/>
    <w:rsid w:val="002024DC"/>
    <w:rsid w:val="0020520B"/>
    <w:rsid w:val="0022794D"/>
    <w:rsid w:val="00234993"/>
    <w:rsid w:val="00240FC1"/>
    <w:rsid w:val="00251004"/>
    <w:rsid w:val="00257930"/>
    <w:rsid w:val="00261D01"/>
    <w:rsid w:val="002633FC"/>
    <w:rsid w:val="0026720B"/>
    <w:rsid w:val="00271AE6"/>
    <w:rsid w:val="002732DF"/>
    <w:rsid w:val="00274885"/>
    <w:rsid w:val="002767EA"/>
    <w:rsid w:val="00281AD3"/>
    <w:rsid w:val="00282C36"/>
    <w:rsid w:val="00287844"/>
    <w:rsid w:val="00293F1C"/>
    <w:rsid w:val="00297240"/>
    <w:rsid w:val="002A50C0"/>
    <w:rsid w:val="002A64AC"/>
    <w:rsid w:val="002A7998"/>
    <w:rsid w:val="002B119A"/>
    <w:rsid w:val="002B3CB2"/>
    <w:rsid w:val="002B567A"/>
    <w:rsid w:val="002C0A4B"/>
    <w:rsid w:val="002C5409"/>
    <w:rsid w:val="002C68BB"/>
    <w:rsid w:val="002D216E"/>
    <w:rsid w:val="002D31B4"/>
    <w:rsid w:val="002D333A"/>
    <w:rsid w:val="002D589D"/>
    <w:rsid w:val="002E63D5"/>
    <w:rsid w:val="002E6621"/>
    <w:rsid w:val="002F0118"/>
    <w:rsid w:val="002F0F23"/>
    <w:rsid w:val="002F482A"/>
    <w:rsid w:val="00301D4D"/>
    <w:rsid w:val="00306D78"/>
    <w:rsid w:val="0031027C"/>
    <w:rsid w:val="003118E3"/>
    <w:rsid w:val="00312273"/>
    <w:rsid w:val="003131CF"/>
    <w:rsid w:val="00321079"/>
    <w:rsid w:val="003227BF"/>
    <w:rsid w:val="00324173"/>
    <w:rsid w:val="00324FFE"/>
    <w:rsid w:val="00325A02"/>
    <w:rsid w:val="00327D4F"/>
    <w:rsid w:val="003308E8"/>
    <w:rsid w:val="00331593"/>
    <w:rsid w:val="00331BB4"/>
    <w:rsid w:val="003373E0"/>
    <w:rsid w:val="003433A1"/>
    <w:rsid w:val="00352653"/>
    <w:rsid w:val="00353CD6"/>
    <w:rsid w:val="00362D40"/>
    <w:rsid w:val="003631E1"/>
    <w:rsid w:val="00363A82"/>
    <w:rsid w:val="0036612B"/>
    <w:rsid w:val="00367B5C"/>
    <w:rsid w:val="003765AB"/>
    <w:rsid w:val="00380DBD"/>
    <w:rsid w:val="00392DC5"/>
    <w:rsid w:val="00392F76"/>
    <w:rsid w:val="00393324"/>
    <w:rsid w:val="00394FB4"/>
    <w:rsid w:val="003951E4"/>
    <w:rsid w:val="00397EF3"/>
    <w:rsid w:val="003A3290"/>
    <w:rsid w:val="003A3D0F"/>
    <w:rsid w:val="003A3E80"/>
    <w:rsid w:val="003B28EE"/>
    <w:rsid w:val="003C58DB"/>
    <w:rsid w:val="003C7A28"/>
    <w:rsid w:val="003D42EC"/>
    <w:rsid w:val="003D55C6"/>
    <w:rsid w:val="003E0AFA"/>
    <w:rsid w:val="003E78EA"/>
    <w:rsid w:val="003F7F2E"/>
    <w:rsid w:val="004034D0"/>
    <w:rsid w:val="00410D66"/>
    <w:rsid w:val="004120C4"/>
    <w:rsid w:val="00412350"/>
    <w:rsid w:val="00417531"/>
    <w:rsid w:val="00420451"/>
    <w:rsid w:val="00423461"/>
    <w:rsid w:val="00426789"/>
    <w:rsid w:val="00426826"/>
    <w:rsid w:val="004377FC"/>
    <w:rsid w:val="00440DC9"/>
    <w:rsid w:val="0044661F"/>
    <w:rsid w:val="004552F3"/>
    <w:rsid w:val="00472E8D"/>
    <w:rsid w:val="00476F77"/>
    <w:rsid w:val="00480E55"/>
    <w:rsid w:val="00482A65"/>
    <w:rsid w:val="00486D72"/>
    <w:rsid w:val="00492FFC"/>
    <w:rsid w:val="004946EC"/>
    <w:rsid w:val="004947F1"/>
    <w:rsid w:val="00495B57"/>
    <w:rsid w:val="004A3BA7"/>
    <w:rsid w:val="004A5191"/>
    <w:rsid w:val="004A6A81"/>
    <w:rsid w:val="004A763A"/>
    <w:rsid w:val="004B7720"/>
    <w:rsid w:val="004C1008"/>
    <w:rsid w:val="004C4151"/>
    <w:rsid w:val="004D02CC"/>
    <w:rsid w:val="004D0A22"/>
    <w:rsid w:val="004F1B8B"/>
    <w:rsid w:val="004F6A02"/>
    <w:rsid w:val="00500FE2"/>
    <w:rsid w:val="005042FB"/>
    <w:rsid w:val="00507688"/>
    <w:rsid w:val="00512446"/>
    <w:rsid w:val="0051537F"/>
    <w:rsid w:val="00515757"/>
    <w:rsid w:val="00526783"/>
    <w:rsid w:val="00526C34"/>
    <w:rsid w:val="00532266"/>
    <w:rsid w:val="00532514"/>
    <w:rsid w:val="00552501"/>
    <w:rsid w:val="00565380"/>
    <w:rsid w:val="00565D13"/>
    <w:rsid w:val="005746D4"/>
    <w:rsid w:val="00581352"/>
    <w:rsid w:val="005855A1"/>
    <w:rsid w:val="00594647"/>
    <w:rsid w:val="00594CCC"/>
    <w:rsid w:val="005955E6"/>
    <w:rsid w:val="00595620"/>
    <w:rsid w:val="005A3FBB"/>
    <w:rsid w:val="005A63B5"/>
    <w:rsid w:val="005B1FB5"/>
    <w:rsid w:val="005B5516"/>
    <w:rsid w:val="005C1156"/>
    <w:rsid w:val="005C4BAF"/>
    <w:rsid w:val="005D715F"/>
    <w:rsid w:val="005E2A2D"/>
    <w:rsid w:val="005F1FF8"/>
    <w:rsid w:val="005F4503"/>
    <w:rsid w:val="00606472"/>
    <w:rsid w:val="00612AEB"/>
    <w:rsid w:val="0062126C"/>
    <w:rsid w:val="0062655E"/>
    <w:rsid w:val="006312C1"/>
    <w:rsid w:val="00631AFD"/>
    <w:rsid w:val="006469C0"/>
    <w:rsid w:val="00651366"/>
    <w:rsid w:val="006563C1"/>
    <w:rsid w:val="00662F2F"/>
    <w:rsid w:val="00663843"/>
    <w:rsid w:val="00663E85"/>
    <w:rsid w:val="00664AC6"/>
    <w:rsid w:val="00666040"/>
    <w:rsid w:val="00671A0A"/>
    <w:rsid w:val="00676252"/>
    <w:rsid w:val="00685ED5"/>
    <w:rsid w:val="006A6AF6"/>
    <w:rsid w:val="006B2AEA"/>
    <w:rsid w:val="006C5072"/>
    <w:rsid w:val="006D2DF0"/>
    <w:rsid w:val="006D61EC"/>
    <w:rsid w:val="006D70B9"/>
    <w:rsid w:val="006E0226"/>
    <w:rsid w:val="006E28A6"/>
    <w:rsid w:val="006E2F29"/>
    <w:rsid w:val="006E3744"/>
    <w:rsid w:val="006E6833"/>
    <w:rsid w:val="006E6AA2"/>
    <w:rsid w:val="006F0753"/>
    <w:rsid w:val="00700BC6"/>
    <w:rsid w:val="007039B1"/>
    <w:rsid w:val="0071126A"/>
    <w:rsid w:val="00711F41"/>
    <w:rsid w:val="007224B1"/>
    <w:rsid w:val="00740288"/>
    <w:rsid w:val="00746893"/>
    <w:rsid w:val="00753D38"/>
    <w:rsid w:val="00761AA3"/>
    <w:rsid w:val="0076214C"/>
    <w:rsid w:val="00765FB6"/>
    <w:rsid w:val="007708B6"/>
    <w:rsid w:val="00770C66"/>
    <w:rsid w:val="00771942"/>
    <w:rsid w:val="00773218"/>
    <w:rsid w:val="00774905"/>
    <w:rsid w:val="00776519"/>
    <w:rsid w:val="00780F7B"/>
    <w:rsid w:val="00790386"/>
    <w:rsid w:val="00790A60"/>
    <w:rsid w:val="00791F30"/>
    <w:rsid w:val="00795DC2"/>
    <w:rsid w:val="00796726"/>
    <w:rsid w:val="007A0D98"/>
    <w:rsid w:val="007A7E6E"/>
    <w:rsid w:val="007B0D4F"/>
    <w:rsid w:val="007B4436"/>
    <w:rsid w:val="007B4B36"/>
    <w:rsid w:val="007B5098"/>
    <w:rsid w:val="007C44BC"/>
    <w:rsid w:val="007D1801"/>
    <w:rsid w:val="007D2DC4"/>
    <w:rsid w:val="007E33C0"/>
    <w:rsid w:val="007E340C"/>
    <w:rsid w:val="007F0D3E"/>
    <w:rsid w:val="007F1399"/>
    <w:rsid w:val="007F7A51"/>
    <w:rsid w:val="00800876"/>
    <w:rsid w:val="00804A99"/>
    <w:rsid w:val="00813DDB"/>
    <w:rsid w:val="00814014"/>
    <w:rsid w:val="0082240C"/>
    <w:rsid w:val="0082477D"/>
    <w:rsid w:val="008312ED"/>
    <w:rsid w:val="00831656"/>
    <w:rsid w:val="00832913"/>
    <w:rsid w:val="00835C2C"/>
    <w:rsid w:val="0084067D"/>
    <w:rsid w:val="008411CB"/>
    <w:rsid w:val="00846D29"/>
    <w:rsid w:val="008526E1"/>
    <w:rsid w:val="00855F54"/>
    <w:rsid w:val="00862D7F"/>
    <w:rsid w:val="00863C0E"/>
    <w:rsid w:val="00865224"/>
    <w:rsid w:val="008656CE"/>
    <w:rsid w:val="00866899"/>
    <w:rsid w:val="00871D9B"/>
    <w:rsid w:val="00874E01"/>
    <w:rsid w:val="00877668"/>
    <w:rsid w:val="00877B32"/>
    <w:rsid w:val="00891992"/>
    <w:rsid w:val="00892C63"/>
    <w:rsid w:val="00893F1E"/>
    <w:rsid w:val="008A0D5F"/>
    <w:rsid w:val="008B6F2B"/>
    <w:rsid w:val="008C21A1"/>
    <w:rsid w:val="008C61FA"/>
    <w:rsid w:val="008C783B"/>
    <w:rsid w:val="008D0CE4"/>
    <w:rsid w:val="008E09BA"/>
    <w:rsid w:val="008F009C"/>
    <w:rsid w:val="008F3B68"/>
    <w:rsid w:val="008F493B"/>
    <w:rsid w:val="0091733F"/>
    <w:rsid w:val="00920054"/>
    <w:rsid w:val="00925A33"/>
    <w:rsid w:val="00932E55"/>
    <w:rsid w:val="00936BA1"/>
    <w:rsid w:val="00942A08"/>
    <w:rsid w:val="00945781"/>
    <w:rsid w:val="00946BAD"/>
    <w:rsid w:val="00957EC2"/>
    <w:rsid w:val="00964873"/>
    <w:rsid w:val="00966FCD"/>
    <w:rsid w:val="00967036"/>
    <w:rsid w:val="00973D3B"/>
    <w:rsid w:val="009749CC"/>
    <w:rsid w:val="00976B4E"/>
    <w:rsid w:val="009779AD"/>
    <w:rsid w:val="00986287"/>
    <w:rsid w:val="00986C34"/>
    <w:rsid w:val="009920BA"/>
    <w:rsid w:val="00993801"/>
    <w:rsid w:val="009975A7"/>
    <w:rsid w:val="009A0F92"/>
    <w:rsid w:val="009A21A6"/>
    <w:rsid w:val="009A2A6A"/>
    <w:rsid w:val="009A38BF"/>
    <w:rsid w:val="009B0709"/>
    <w:rsid w:val="009B1602"/>
    <w:rsid w:val="009B78F4"/>
    <w:rsid w:val="009C6902"/>
    <w:rsid w:val="009D0C01"/>
    <w:rsid w:val="009D3729"/>
    <w:rsid w:val="009E233F"/>
    <w:rsid w:val="009E28AB"/>
    <w:rsid w:val="009E729C"/>
    <w:rsid w:val="009F32E0"/>
    <w:rsid w:val="00A045B1"/>
    <w:rsid w:val="00A047BC"/>
    <w:rsid w:val="00A202EA"/>
    <w:rsid w:val="00A211E7"/>
    <w:rsid w:val="00A21367"/>
    <w:rsid w:val="00A24CDE"/>
    <w:rsid w:val="00A3036C"/>
    <w:rsid w:val="00A40C4D"/>
    <w:rsid w:val="00A41234"/>
    <w:rsid w:val="00A47071"/>
    <w:rsid w:val="00A5141D"/>
    <w:rsid w:val="00A52598"/>
    <w:rsid w:val="00A53009"/>
    <w:rsid w:val="00A531BA"/>
    <w:rsid w:val="00A549B9"/>
    <w:rsid w:val="00A54EA6"/>
    <w:rsid w:val="00A5603C"/>
    <w:rsid w:val="00A60050"/>
    <w:rsid w:val="00A61032"/>
    <w:rsid w:val="00A61206"/>
    <w:rsid w:val="00A658DF"/>
    <w:rsid w:val="00A72A09"/>
    <w:rsid w:val="00A73A2D"/>
    <w:rsid w:val="00A77319"/>
    <w:rsid w:val="00A9095B"/>
    <w:rsid w:val="00A926F9"/>
    <w:rsid w:val="00A92B62"/>
    <w:rsid w:val="00A93185"/>
    <w:rsid w:val="00AA2F1A"/>
    <w:rsid w:val="00AA4541"/>
    <w:rsid w:val="00AA4B8F"/>
    <w:rsid w:val="00AA4D65"/>
    <w:rsid w:val="00AA50E6"/>
    <w:rsid w:val="00AA6201"/>
    <w:rsid w:val="00AA7417"/>
    <w:rsid w:val="00AB091B"/>
    <w:rsid w:val="00AB789D"/>
    <w:rsid w:val="00AC07D0"/>
    <w:rsid w:val="00AC2CD6"/>
    <w:rsid w:val="00AC5BF9"/>
    <w:rsid w:val="00AC7A3B"/>
    <w:rsid w:val="00AD5E72"/>
    <w:rsid w:val="00AD617E"/>
    <w:rsid w:val="00AE10C2"/>
    <w:rsid w:val="00AE4F81"/>
    <w:rsid w:val="00AF543E"/>
    <w:rsid w:val="00AF6BBD"/>
    <w:rsid w:val="00B0085B"/>
    <w:rsid w:val="00B0510F"/>
    <w:rsid w:val="00B05454"/>
    <w:rsid w:val="00B05BD9"/>
    <w:rsid w:val="00B063C1"/>
    <w:rsid w:val="00B10F21"/>
    <w:rsid w:val="00B1194D"/>
    <w:rsid w:val="00B23094"/>
    <w:rsid w:val="00B259D7"/>
    <w:rsid w:val="00B3310B"/>
    <w:rsid w:val="00B3370E"/>
    <w:rsid w:val="00B364C4"/>
    <w:rsid w:val="00B57780"/>
    <w:rsid w:val="00B621B8"/>
    <w:rsid w:val="00B627AA"/>
    <w:rsid w:val="00B633A1"/>
    <w:rsid w:val="00B64BFB"/>
    <w:rsid w:val="00B674D9"/>
    <w:rsid w:val="00B7016B"/>
    <w:rsid w:val="00B82517"/>
    <w:rsid w:val="00B828D2"/>
    <w:rsid w:val="00B83174"/>
    <w:rsid w:val="00B86A43"/>
    <w:rsid w:val="00B9708A"/>
    <w:rsid w:val="00BA2014"/>
    <w:rsid w:val="00BA2818"/>
    <w:rsid w:val="00BB4B91"/>
    <w:rsid w:val="00BB7AC8"/>
    <w:rsid w:val="00BC4C67"/>
    <w:rsid w:val="00BC5395"/>
    <w:rsid w:val="00BC7F8B"/>
    <w:rsid w:val="00BE791F"/>
    <w:rsid w:val="00C00B55"/>
    <w:rsid w:val="00C06A4A"/>
    <w:rsid w:val="00C078AB"/>
    <w:rsid w:val="00C1029E"/>
    <w:rsid w:val="00C10B6B"/>
    <w:rsid w:val="00C13050"/>
    <w:rsid w:val="00C1574F"/>
    <w:rsid w:val="00C2265E"/>
    <w:rsid w:val="00C234E7"/>
    <w:rsid w:val="00C347BA"/>
    <w:rsid w:val="00C36D8D"/>
    <w:rsid w:val="00C374B5"/>
    <w:rsid w:val="00C37FF9"/>
    <w:rsid w:val="00C435C4"/>
    <w:rsid w:val="00C43D1E"/>
    <w:rsid w:val="00C4646D"/>
    <w:rsid w:val="00C54826"/>
    <w:rsid w:val="00C578BA"/>
    <w:rsid w:val="00C6657E"/>
    <w:rsid w:val="00C820F2"/>
    <w:rsid w:val="00C82BC9"/>
    <w:rsid w:val="00C8684B"/>
    <w:rsid w:val="00C91077"/>
    <w:rsid w:val="00C9112E"/>
    <w:rsid w:val="00C911AF"/>
    <w:rsid w:val="00C9302C"/>
    <w:rsid w:val="00C94F4F"/>
    <w:rsid w:val="00C95FB0"/>
    <w:rsid w:val="00CA1192"/>
    <w:rsid w:val="00CA1717"/>
    <w:rsid w:val="00CA352B"/>
    <w:rsid w:val="00CB0A31"/>
    <w:rsid w:val="00CB38BD"/>
    <w:rsid w:val="00CB7832"/>
    <w:rsid w:val="00CB7D63"/>
    <w:rsid w:val="00CD044C"/>
    <w:rsid w:val="00CD78E2"/>
    <w:rsid w:val="00CD7F46"/>
    <w:rsid w:val="00CF4D1D"/>
    <w:rsid w:val="00D053E3"/>
    <w:rsid w:val="00D071F8"/>
    <w:rsid w:val="00D16FC8"/>
    <w:rsid w:val="00D20212"/>
    <w:rsid w:val="00D21445"/>
    <w:rsid w:val="00D27C73"/>
    <w:rsid w:val="00D27E3A"/>
    <w:rsid w:val="00D33323"/>
    <w:rsid w:val="00D3472F"/>
    <w:rsid w:val="00D41766"/>
    <w:rsid w:val="00D41D14"/>
    <w:rsid w:val="00D512A8"/>
    <w:rsid w:val="00D51E7D"/>
    <w:rsid w:val="00D57A4A"/>
    <w:rsid w:val="00D61DB4"/>
    <w:rsid w:val="00D71079"/>
    <w:rsid w:val="00D82A57"/>
    <w:rsid w:val="00D82F3D"/>
    <w:rsid w:val="00D85210"/>
    <w:rsid w:val="00D91AD7"/>
    <w:rsid w:val="00D95300"/>
    <w:rsid w:val="00D97567"/>
    <w:rsid w:val="00DA46BD"/>
    <w:rsid w:val="00DB0AB5"/>
    <w:rsid w:val="00DB5170"/>
    <w:rsid w:val="00DC7221"/>
    <w:rsid w:val="00DC7810"/>
    <w:rsid w:val="00DC7CAA"/>
    <w:rsid w:val="00DD1BD0"/>
    <w:rsid w:val="00DD4047"/>
    <w:rsid w:val="00DD6E8E"/>
    <w:rsid w:val="00DE0FA6"/>
    <w:rsid w:val="00DF4226"/>
    <w:rsid w:val="00E0016E"/>
    <w:rsid w:val="00E0131B"/>
    <w:rsid w:val="00E014ED"/>
    <w:rsid w:val="00E10AF7"/>
    <w:rsid w:val="00E12C71"/>
    <w:rsid w:val="00E162B6"/>
    <w:rsid w:val="00E172A8"/>
    <w:rsid w:val="00E6081A"/>
    <w:rsid w:val="00E60BFE"/>
    <w:rsid w:val="00E66BAC"/>
    <w:rsid w:val="00E800FC"/>
    <w:rsid w:val="00E81560"/>
    <w:rsid w:val="00E83D25"/>
    <w:rsid w:val="00E860B0"/>
    <w:rsid w:val="00E91B78"/>
    <w:rsid w:val="00EB23E3"/>
    <w:rsid w:val="00EB6F9C"/>
    <w:rsid w:val="00EC5C00"/>
    <w:rsid w:val="00EC76E7"/>
    <w:rsid w:val="00ED7448"/>
    <w:rsid w:val="00EE4427"/>
    <w:rsid w:val="00EE5876"/>
    <w:rsid w:val="00EE6B69"/>
    <w:rsid w:val="00EF3E1B"/>
    <w:rsid w:val="00F042F9"/>
    <w:rsid w:val="00F04ABD"/>
    <w:rsid w:val="00F0580F"/>
    <w:rsid w:val="00F07A28"/>
    <w:rsid w:val="00F07B40"/>
    <w:rsid w:val="00F13045"/>
    <w:rsid w:val="00F2687C"/>
    <w:rsid w:val="00F36667"/>
    <w:rsid w:val="00F473CC"/>
    <w:rsid w:val="00F47560"/>
    <w:rsid w:val="00F5040C"/>
    <w:rsid w:val="00F517DD"/>
    <w:rsid w:val="00F56B31"/>
    <w:rsid w:val="00F56F70"/>
    <w:rsid w:val="00F66B5A"/>
    <w:rsid w:val="00F67B7F"/>
    <w:rsid w:val="00F814D4"/>
    <w:rsid w:val="00F820E9"/>
    <w:rsid w:val="00F82EC4"/>
    <w:rsid w:val="00F850AA"/>
    <w:rsid w:val="00F94FF8"/>
    <w:rsid w:val="00F97944"/>
    <w:rsid w:val="00FA31D8"/>
    <w:rsid w:val="00FA334D"/>
    <w:rsid w:val="00FA5E95"/>
    <w:rsid w:val="00FB5655"/>
    <w:rsid w:val="00FB5C8C"/>
    <w:rsid w:val="00FC21EB"/>
    <w:rsid w:val="00FF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FA25C0C"/>
  <w15:docId w15:val="{B32E2969-1551-4019-AF6C-0CA33BA8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43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тиль"/>
    <w:rsid w:val="003433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5">
    <w:name w:val="Table Grid"/>
    <w:basedOn w:val="a2"/>
    <w:rsid w:val="00343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rsid w:val="003433A1"/>
    <w:pPr>
      <w:numPr>
        <w:numId w:val="1"/>
      </w:numPr>
    </w:pPr>
  </w:style>
  <w:style w:type="paragraph" w:styleId="a6">
    <w:name w:val="Balloon Text"/>
    <w:basedOn w:val="a0"/>
    <w:link w:val="a7"/>
    <w:uiPriority w:val="99"/>
    <w:semiHidden/>
    <w:rsid w:val="003433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3433A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uiPriority w:val="99"/>
    <w:semiHidden/>
    <w:locked/>
    <w:rsid w:val="003433A1"/>
    <w:rPr>
      <w:sz w:val="2"/>
      <w:szCs w:val="2"/>
    </w:rPr>
  </w:style>
  <w:style w:type="paragraph" w:styleId="a8">
    <w:name w:val="header"/>
    <w:basedOn w:val="a0"/>
    <w:link w:val="a9"/>
    <w:uiPriority w:val="99"/>
    <w:rsid w:val="003433A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3433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uiPriority w:val="99"/>
    <w:semiHidden/>
    <w:locked/>
    <w:rsid w:val="003433A1"/>
    <w:rPr>
      <w:sz w:val="24"/>
      <w:szCs w:val="24"/>
    </w:rPr>
  </w:style>
  <w:style w:type="paragraph" w:styleId="aa">
    <w:name w:val="footer"/>
    <w:basedOn w:val="a0"/>
    <w:link w:val="ab"/>
    <w:uiPriority w:val="99"/>
    <w:rsid w:val="003433A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3433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uiPriority w:val="99"/>
    <w:semiHidden/>
    <w:locked/>
    <w:rsid w:val="003433A1"/>
    <w:rPr>
      <w:sz w:val="24"/>
      <w:szCs w:val="24"/>
    </w:rPr>
  </w:style>
  <w:style w:type="paragraph" w:styleId="ac">
    <w:name w:val="Body Text"/>
    <w:basedOn w:val="a0"/>
    <w:link w:val="ad"/>
    <w:rsid w:val="003433A1"/>
    <w:rPr>
      <w:szCs w:val="20"/>
    </w:rPr>
  </w:style>
  <w:style w:type="character" w:customStyle="1" w:styleId="ad">
    <w:name w:val="Основной текст Знак"/>
    <w:basedOn w:val="a1"/>
    <w:link w:val="ac"/>
    <w:rsid w:val="003433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Char1">
    <w:name w:val="Char Char1"/>
    <w:basedOn w:val="a0"/>
    <w:semiHidden/>
    <w:rsid w:val="003433A1"/>
    <w:pPr>
      <w:numPr>
        <w:numId w:val="12"/>
      </w:numPr>
      <w:tabs>
        <w:tab w:val="clear" w:pos="709"/>
        <w:tab w:val="num" w:pos="360"/>
        <w:tab w:val="num" w:pos="720"/>
      </w:tabs>
      <w:spacing w:before="120" w:after="160" w:line="240" w:lineRule="exact"/>
      <w:ind w:left="720" w:hanging="360"/>
      <w:jc w:val="both"/>
    </w:pPr>
    <w:rPr>
      <w:rFonts w:ascii="Verdana" w:hAnsi="Verdana"/>
      <w:sz w:val="20"/>
      <w:szCs w:val="20"/>
      <w:lang w:val="en-US" w:eastAsia="en-US"/>
    </w:rPr>
  </w:style>
  <w:style w:type="character" w:styleId="ae">
    <w:name w:val="Hyperlink"/>
    <w:rsid w:val="003433A1"/>
    <w:rPr>
      <w:color w:val="0066CC"/>
      <w:u w:val="single"/>
    </w:rPr>
  </w:style>
  <w:style w:type="character" w:customStyle="1" w:styleId="Absatz-Standardschriftart">
    <w:name w:val="Absatz-Standardschriftart"/>
    <w:rsid w:val="008411CB"/>
  </w:style>
  <w:style w:type="paragraph" w:styleId="af">
    <w:name w:val="footnote text"/>
    <w:basedOn w:val="a0"/>
    <w:link w:val="af0"/>
    <w:uiPriority w:val="99"/>
    <w:unhideWhenUsed/>
    <w:rsid w:val="00FC21EB"/>
    <w:rPr>
      <w:sz w:val="20"/>
      <w:szCs w:val="20"/>
    </w:rPr>
  </w:style>
  <w:style w:type="character" w:customStyle="1" w:styleId="af0">
    <w:name w:val="Текст сноски Знак"/>
    <w:basedOn w:val="a1"/>
    <w:link w:val="af"/>
    <w:uiPriority w:val="99"/>
    <w:semiHidden/>
    <w:rsid w:val="00FC21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1"/>
    <w:uiPriority w:val="99"/>
    <w:unhideWhenUsed/>
    <w:rsid w:val="00FC21EB"/>
    <w:rPr>
      <w:vertAlign w:val="superscript"/>
    </w:rPr>
  </w:style>
  <w:style w:type="paragraph" w:styleId="af2">
    <w:name w:val="List Paragraph"/>
    <w:basedOn w:val="a0"/>
    <w:uiPriority w:val="34"/>
    <w:qFormat/>
    <w:rsid w:val="009F32E0"/>
    <w:pPr>
      <w:ind w:left="720"/>
      <w:contextualSpacing/>
    </w:pPr>
  </w:style>
  <w:style w:type="table" w:customStyle="1" w:styleId="Style11">
    <w:name w:val="_Style 11"/>
    <w:basedOn w:val="a2"/>
    <w:qFormat/>
    <w:rsid w:val="00CA352B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</w:tblPr>
  </w:style>
  <w:style w:type="character" w:styleId="af3">
    <w:name w:val="Unresolved Mention"/>
    <w:basedOn w:val="a1"/>
    <w:uiPriority w:val="99"/>
    <w:semiHidden/>
    <w:unhideWhenUsed/>
    <w:rsid w:val="00770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8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4ED08-DF06-4C46-B059-6425C6CD3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14</Pages>
  <Words>4635</Words>
  <Characters>26420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Татьяна Васильева</cp:lastModifiedBy>
  <cp:revision>18</cp:revision>
  <cp:lastPrinted>2025-12-11T11:13:00Z</cp:lastPrinted>
  <dcterms:created xsi:type="dcterms:W3CDTF">2025-08-27T09:25:00Z</dcterms:created>
  <dcterms:modified xsi:type="dcterms:W3CDTF">2025-12-11T11:37:00Z</dcterms:modified>
</cp:coreProperties>
</file>